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6B" w:rsidRPr="006A19A6" w:rsidRDefault="006951D1" w:rsidP="006A19A6">
      <w:pPr>
        <w:widowControl w:val="0"/>
        <w:autoSpaceDE w:val="0"/>
        <w:autoSpaceDN w:val="0"/>
        <w:adjustRightInd w:val="0"/>
        <w:spacing w:line="360" w:lineRule="auto"/>
        <w:ind w:left="2880" w:firstLine="720"/>
        <w:rPr>
          <w:rFonts w:ascii="Cambria Math" w:hAnsi="Cambria Math" w:cs="Times New Roman"/>
          <w:b/>
          <w:sz w:val="22"/>
          <w:szCs w:val="22"/>
          <w:u w:val="single"/>
        </w:rPr>
      </w:pPr>
      <w:r>
        <w:rPr>
          <w:rFonts w:ascii="Cambria Math" w:hAnsi="Cambria Math" w:cs="Times New Roman"/>
          <w:b/>
          <w:sz w:val="22"/>
          <w:szCs w:val="22"/>
          <w:u w:val="single"/>
        </w:rPr>
        <w:t>INTRODUCTION</w:t>
      </w:r>
    </w:p>
    <w:p w:rsidR="00476D6B" w:rsidRPr="006A19A6" w:rsidRDefault="00476D6B" w:rsidP="006A19A6">
      <w:pPr>
        <w:widowControl w:val="0"/>
        <w:autoSpaceDE w:val="0"/>
        <w:autoSpaceDN w:val="0"/>
        <w:adjustRightInd w:val="0"/>
        <w:spacing w:line="360" w:lineRule="auto"/>
        <w:ind w:left="2880" w:firstLine="720"/>
        <w:rPr>
          <w:rFonts w:ascii="Cambria Math" w:hAnsi="Cambria Math" w:cs="Times New Roman"/>
          <w:b/>
          <w:sz w:val="22"/>
          <w:szCs w:val="22"/>
        </w:rPr>
      </w:pPr>
    </w:p>
    <w:p w:rsidR="00476D6B" w:rsidRPr="006A19A6" w:rsidRDefault="00476D6B" w:rsidP="006A19A6">
      <w:pPr>
        <w:widowControl w:val="0"/>
        <w:autoSpaceDE w:val="0"/>
        <w:autoSpaceDN w:val="0"/>
        <w:adjustRightInd w:val="0"/>
        <w:spacing w:line="360" w:lineRule="auto"/>
        <w:jc w:val="both"/>
        <w:rPr>
          <w:rFonts w:ascii="Cambria Math" w:hAnsi="Cambria Math" w:cs="Times New Roman"/>
          <w:sz w:val="22"/>
          <w:szCs w:val="22"/>
        </w:rPr>
      </w:pPr>
      <w:r w:rsidRPr="006A19A6">
        <w:rPr>
          <w:rFonts w:ascii="Cambria Math" w:hAnsi="Cambria Math" w:cs="Times New Roman"/>
          <w:sz w:val="22"/>
          <w:szCs w:val="22"/>
        </w:rPr>
        <w:t>In the linear regression model, the dependent variable is quantitative. We will be discussing a model wherein the regressand or the dependent variable itself is qualitative in nature.</w:t>
      </w:r>
    </w:p>
    <w:p w:rsidR="00476D6B" w:rsidRPr="006A19A6" w:rsidRDefault="00476D6B" w:rsidP="006A19A6">
      <w:pPr>
        <w:widowControl w:val="0"/>
        <w:autoSpaceDE w:val="0"/>
        <w:autoSpaceDN w:val="0"/>
        <w:adjustRightInd w:val="0"/>
        <w:spacing w:line="360" w:lineRule="auto"/>
        <w:jc w:val="both"/>
        <w:rPr>
          <w:rFonts w:ascii="Cambria Math" w:hAnsi="Cambria Math" w:cs="Times New Roman"/>
          <w:sz w:val="22"/>
          <w:szCs w:val="22"/>
        </w:rPr>
      </w:pPr>
    </w:p>
    <w:p w:rsidR="00476D6B" w:rsidRPr="006A19A6" w:rsidRDefault="00476D6B" w:rsidP="006A19A6">
      <w:pPr>
        <w:widowControl w:val="0"/>
        <w:autoSpaceDE w:val="0"/>
        <w:autoSpaceDN w:val="0"/>
        <w:adjustRightInd w:val="0"/>
        <w:spacing w:line="360" w:lineRule="auto"/>
        <w:jc w:val="both"/>
        <w:rPr>
          <w:rFonts w:ascii="Cambria Math" w:hAnsi="Cambria Math" w:cs="Times New Roman"/>
          <w:sz w:val="22"/>
          <w:szCs w:val="22"/>
        </w:rPr>
      </w:pPr>
      <w:r w:rsidRPr="006A19A6">
        <w:rPr>
          <w:rFonts w:ascii="Cambria Math" w:hAnsi="Cambria Math" w:cs="Times New Roman"/>
          <w:sz w:val="22"/>
          <w:szCs w:val="22"/>
        </w:rPr>
        <w:t>The fundamental difference between the two is: In a model where Y is quantitative, our objective is to estimate its expected or mean value given the value of the regressors. Whereas when Y is qualitative, our objective is to find the probability of something happening. For ex</w:t>
      </w:r>
      <w:r w:rsidR="006A19A6">
        <w:rPr>
          <w:rFonts w:ascii="Cambria Math" w:hAnsi="Cambria Math" w:cs="Times New Roman"/>
          <w:sz w:val="22"/>
          <w:szCs w:val="22"/>
        </w:rPr>
        <w:t>ample</w:t>
      </w:r>
      <w:r w:rsidRPr="006A19A6">
        <w:rPr>
          <w:rFonts w:ascii="Cambria Math" w:hAnsi="Cambria Math" w:cs="Times New Roman"/>
          <w:sz w:val="22"/>
          <w:szCs w:val="22"/>
        </w:rPr>
        <w:t>: A student getting admission in</w:t>
      </w:r>
      <w:r w:rsidR="00DD5F36" w:rsidRPr="006A19A6">
        <w:rPr>
          <w:rFonts w:ascii="Cambria Math" w:hAnsi="Cambria Math" w:cs="Times New Roman"/>
          <w:sz w:val="22"/>
          <w:szCs w:val="22"/>
        </w:rPr>
        <w:t>to</w:t>
      </w:r>
      <w:r w:rsidRPr="006A19A6">
        <w:rPr>
          <w:rFonts w:ascii="Cambria Math" w:hAnsi="Cambria Math" w:cs="Times New Roman"/>
          <w:sz w:val="22"/>
          <w:szCs w:val="22"/>
        </w:rPr>
        <w:t xml:space="preserve"> IGIDR.</w:t>
      </w:r>
      <w:r w:rsidR="006A19A6">
        <w:rPr>
          <w:rFonts w:ascii="Cambria Math" w:hAnsi="Cambria Math" w:cs="Times New Roman"/>
          <w:sz w:val="22"/>
          <w:szCs w:val="22"/>
        </w:rPr>
        <w:t xml:space="preserve"> </w:t>
      </w:r>
      <w:r w:rsidRPr="006A19A6">
        <w:rPr>
          <w:rFonts w:ascii="Cambria Math" w:hAnsi="Cambria Math" w:cs="Times New Roman"/>
          <w:sz w:val="22"/>
          <w:szCs w:val="22"/>
        </w:rPr>
        <w:t xml:space="preserve">Hence qualitative response regression models are also known as </w:t>
      </w:r>
      <w:r w:rsidRPr="006A19A6">
        <w:rPr>
          <w:rFonts w:ascii="Cambria Math" w:hAnsi="Cambria Math" w:cs="Times New Roman"/>
          <w:b/>
          <w:sz w:val="22"/>
          <w:szCs w:val="22"/>
        </w:rPr>
        <w:t>Probability Models</w:t>
      </w:r>
      <w:r w:rsidRPr="006A19A6">
        <w:rPr>
          <w:rFonts w:ascii="Cambria Math" w:hAnsi="Cambria Math" w:cs="Times New Roman"/>
          <w:sz w:val="22"/>
          <w:szCs w:val="22"/>
        </w:rPr>
        <w:t>.</w:t>
      </w:r>
    </w:p>
    <w:p w:rsidR="00476D6B" w:rsidRPr="006A19A6" w:rsidRDefault="00476D6B" w:rsidP="006A19A6">
      <w:pPr>
        <w:widowControl w:val="0"/>
        <w:autoSpaceDE w:val="0"/>
        <w:autoSpaceDN w:val="0"/>
        <w:adjustRightInd w:val="0"/>
        <w:spacing w:line="360" w:lineRule="auto"/>
        <w:rPr>
          <w:rFonts w:ascii="Cambria Math" w:hAnsi="Cambria Math" w:cs="Times New Roman"/>
          <w:sz w:val="22"/>
          <w:szCs w:val="22"/>
        </w:rPr>
      </w:pPr>
    </w:p>
    <w:p w:rsidR="00476D6B" w:rsidRPr="006A19A6" w:rsidRDefault="006A19A6" w:rsidP="006A19A6">
      <w:pPr>
        <w:widowControl w:val="0"/>
        <w:autoSpaceDE w:val="0"/>
        <w:autoSpaceDN w:val="0"/>
        <w:adjustRightInd w:val="0"/>
        <w:spacing w:line="360" w:lineRule="auto"/>
        <w:jc w:val="both"/>
        <w:rPr>
          <w:rFonts w:ascii="Cambria Math" w:hAnsi="Cambria Math" w:cs="Times New Roman"/>
          <w:sz w:val="22"/>
          <w:szCs w:val="22"/>
        </w:rPr>
      </w:pPr>
      <w:r>
        <w:rPr>
          <w:rFonts w:ascii="Cambria Math" w:hAnsi="Cambria Math" w:cs="Times New Roman"/>
          <w:sz w:val="22"/>
          <w:szCs w:val="22"/>
        </w:rPr>
        <w:t>S</w:t>
      </w:r>
      <w:r w:rsidR="00476D6B" w:rsidRPr="006A19A6">
        <w:rPr>
          <w:rFonts w:ascii="Cambria Math" w:hAnsi="Cambria Math" w:cs="Times New Roman"/>
          <w:sz w:val="22"/>
          <w:szCs w:val="22"/>
        </w:rPr>
        <w:t xml:space="preserve">uppose we want to study how </w:t>
      </w:r>
      <w:r w:rsidRPr="006A19A6">
        <w:rPr>
          <w:rFonts w:ascii="Cambria Math" w:hAnsi="Cambria Math" w:cs="Times New Roman"/>
          <w:sz w:val="22"/>
          <w:szCs w:val="22"/>
        </w:rPr>
        <w:t>variables such as GRE,</w:t>
      </w:r>
      <w:r>
        <w:rPr>
          <w:rFonts w:ascii="Cambria Math" w:hAnsi="Cambria Math" w:cs="Times New Roman"/>
          <w:sz w:val="22"/>
          <w:szCs w:val="22"/>
        </w:rPr>
        <w:t xml:space="preserve"> </w:t>
      </w:r>
      <w:r w:rsidRPr="006A19A6">
        <w:rPr>
          <w:rFonts w:ascii="Cambria Math" w:hAnsi="Cambria Math" w:cs="Times New Roman"/>
          <w:sz w:val="22"/>
          <w:szCs w:val="22"/>
        </w:rPr>
        <w:t>GPA and prestige of the undergraduate institution affect</w:t>
      </w:r>
      <w:r w:rsidR="00476D6B" w:rsidRPr="006A19A6">
        <w:rPr>
          <w:rFonts w:ascii="Cambria Math" w:hAnsi="Cambria Math" w:cs="Times New Roman"/>
          <w:sz w:val="22"/>
          <w:szCs w:val="22"/>
        </w:rPr>
        <w:t xml:space="preserve"> </w:t>
      </w:r>
      <w:r>
        <w:rPr>
          <w:rFonts w:ascii="Cambria Math" w:hAnsi="Cambria Math" w:cs="Times New Roman"/>
          <w:sz w:val="22"/>
          <w:szCs w:val="22"/>
        </w:rPr>
        <w:t xml:space="preserve">a student’s </w:t>
      </w:r>
      <w:r w:rsidR="00476D6B" w:rsidRPr="006A19A6">
        <w:rPr>
          <w:rFonts w:ascii="Cambria Math" w:hAnsi="Cambria Math" w:cs="Times New Roman"/>
          <w:sz w:val="22"/>
          <w:szCs w:val="22"/>
        </w:rPr>
        <w:t xml:space="preserve">admission into </w:t>
      </w:r>
      <w:r>
        <w:rPr>
          <w:rFonts w:ascii="Cambria Math" w:hAnsi="Cambria Math" w:cs="Times New Roman"/>
          <w:sz w:val="22"/>
          <w:szCs w:val="22"/>
        </w:rPr>
        <w:t xml:space="preserve">a </w:t>
      </w:r>
      <w:r w:rsidR="00476D6B" w:rsidRPr="006A19A6">
        <w:rPr>
          <w:rFonts w:ascii="Cambria Math" w:hAnsi="Cambria Math" w:cs="Times New Roman"/>
          <w:sz w:val="22"/>
          <w:szCs w:val="22"/>
        </w:rPr>
        <w:t>grad</w:t>
      </w:r>
      <w:r>
        <w:rPr>
          <w:rFonts w:ascii="Cambria Math" w:hAnsi="Cambria Math" w:cs="Times New Roman"/>
          <w:sz w:val="22"/>
          <w:szCs w:val="22"/>
        </w:rPr>
        <w:t>uate</w:t>
      </w:r>
      <w:r w:rsidR="00476D6B" w:rsidRPr="006A19A6">
        <w:rPr>
          <w:rFonts w:ascii="Cambria Math" w:hAnsi="Cambria Math" w:cs="Times New Roman"/>
          <w:sz w:val="22"/>
          <w:szCs w:val="22"/>
        </w:rPr>
        <w:t xml:space="preserve"> school. The student </w:t>
      </w:r>
      <w:r>
        <w:rPr>
          <w:rFonts w:ascii="Cambria Math" w:hAnsi="Cambria Math" w:cs="Times New Roman"/>
          <w:sz w:val="22"/>
          <w:szCs w:val="22"/>
        </w:rPr>
        <w:t>getting</w:t>
      </w:r>
      <w:r w:rsidR="00476D6B" w:rsidRPr="006A19A6">
        <w:rPr>
          <w:rFonts w:ascii="Cambria Math" w:hAnsi="Cambria Math" w:cs="Times New Roman"/>
          <w:sz w:val="22"/>
          <w:szCs w:val="22"/>
        </w:rPr>
        <w:t xml:space="preserve"> admission is a yes or no decision. Hence the response variable </w:t>
      </w:r>
      <w:r w:rsidR="001711F8" w:rsidRPr="006A19A6">
        <w:rPr>
          <w:rFonts w:ascii="Cambria Math" w:hAnsi="Cambria Math" w:cs="Times New Roman"/>
          <w:sz w:val="22"/>
          <w:szCs w:val="22"/>
        </w:rPr>
        <w:t>‘</w:t>
      </w:r>
      <w:r w:rsidR="00476D6B" w:rsidRPr="006A19A6">
        <w:rPr>
          <w:rFonts w:ascii="Cambria Math" w:hAnsi="Cambria Math" w:cs="Times New Roman"/>
          <w:sz w:val="22"/>
          <w:szCs w:val="22"/>
        </w:rPr>
        <w:t>Admit</w:t>
      </w:r>
      <w:r w:rsidR="001711F8" w:rsidRPr="006A19A6">
        <w:rPr>
          <w:rFonts w:ascii="Cambria Math" w:hAnsi="Cambria Math" w:cs="Times New Roman"/>
          <w:sz w:val="22"/>
          <w:szCs w:val="22"/>
        </w:rPr>
        <w:t>’</w:t>
      </w:r>
      <w:r w:rsidR="00476D6B" w:rsidRPr="006A19A6">
        <w:rPr>
          <w:rFonts w:ascii="Cambria Math" w:hAnsi="Cambria Math" w:cs="Times New Roman"/>
          <w:sz w:val="22"/>
          <w:szCs w:val="22"/>
        </w:rPr>
        <w:t xml:space="preserve"> can take only two values, say 1 for getting admission and 0 otherwise</w:t>
      </w:r>
      <w:r>
        <w:rPr>
          <w:rStyle w:val="FootnoteReference"/>
          <w:rFonts w:ascii="Cambria Math" w:hAnsi="Cambria Math" w:cs="Times New Roman"/>
          <w:sz w:val="22"/>
          <w:szCs w:val="22"/>
        </w:rPr>
        <w:footnoteReference w:id="2"/>
      </w:r>
      <w:r w:rsidR="00476D6B" w:rsidRPr="006A19A6">
        <w:rPr>
          <w:rFonts w:ascii="Cambria Math" w:hAnsi="Cambria Math" w:cs="Times New Roman"/>
          <w:sz w:val="22"/>
          <w:szCs w:val="22"/>
        </w:rPr>
        <w:t>. Therefore, we get a binary choice variable since the regressand can take o</w:t>
      </w:r>
      <w:r w:rsidR="001711F8" w:rsidRPr="006A19A6">
        <w:rPr>
          <w:rFonts w:ascii="Cambria Math" w:hAnsi="Cambria Math" w:cs="Times New Roman"/>
          <w:sz w:val="22"/>
          <w:szCs w:val="22"/>
        </w:rPr>
        <w:t xml:space="preserve">nly </w:t>
      </w:r>
      <w:r w:rsidR="00DD5F36" w:rsidRPr="006A19A6">
        <w:rPr>
          <w:rFonts w:ascii="Cambria Math" w:hAnsi="Cambria Math" w:cs="Times New Roman"/>
          <w:sz w:val="22"/>
          <w:szCs w:val="22"/>
        </w:rPr>
        <w:t>two</w:t>
      </w:r>
      <w:r w:rsidR="00476D6B" w:rsidRPr="006A19A6">
        <w:rPr>
          <w:rFonts w:ascii="Cambria Math" w:hAnsi="Cambria Math" w:cs="Times New Roman"/>
          <w:sz w:val="22"/>
          <w:szCs w:val="22"/>
        </w:rPr>
        <w:t xml:space="preserve"> values.</w:t>
      </w:r>
    </w:p>
    <w:p w:rsidR="00476D6B" w:rsidRPr="006A19A6" w:rsidRDefault="00476D6B" w:rsidP="006A19A6">
      <w:pPr>
        <w:widowControl w:val="0"/>
        <w:autoSpaceDE w:val="0"/>
        <w:autoSpaceDN w:val="0"/>
        <w:adjustRightInd w:val="0"/>
        <w:spacing w:line="360" w:lineRule="auto"/>
        <w:jc w:val="both"/>
        <w:rPr>
          <w:rFonts w:ascii="Cambria Math" w:hAnsi="Cambria Math" w:cs="Times New Roman"/>
          <w:sz w:val="22"/>
          <w:szCs w:val="22"/>
        </w:rPr>
      </w:pPr>
    </w:p>
    <w:p w:rsidR="00476D6B" w:rsidRPr="006A19A6" w:rsidRDefault="00476D6B" w:rsidP="006A19A6">
      <w:pPr>
        <w:widowControl w:val="0"/>
        <w:autoSpaceDE w:val="0"/>
        <w:autoSpaceDN w:val="0"/>
        <w:adjustRightInd w:val="0"/>
        <w:spacing w:line="360" w:lineRule="auto"/>
        <w:rPr>
          <w:rFonts w:ascii="Cambria Math" w:hAnsi="Cambria Math" w:cs="Times New Roman"/>
          <w:sz w:val="22"/>
          <w:szCs w:val="22"/>
        </w:rPr>
      </w:pPr>
      <w:r w:rsidRPr="006A19A6">
        <w:rPr>
          <w:rFonts w:ascii="Cambria Math" w:hAnsi="Cambria Math" w:cs="Times New Roman"/>
          <w:sz w:val="22"/>
          <w:szCs w:val="22"/>
        </w:rPr>
        <w:t>There are 3 ways to develop a probability model for a binary response variable:</w:t>
      </w:r>
    </w:p>
    <w:p w:rsidR="00476D6B" w:rsidRPr="006A19A6" w:rsidRDefault="00476D6B" w:rsidP="006A19A6">
      <w:pPr>
        <w:pStyle w:val="ListParagraph"/>
        <w:widowControl w:val="0"/>
        <w:numPr>
          <w:ilvl w:val="0"/>
          <w:numId w:val="6"/>
        </w:numPr>
        <w:autoSpaceDE w:val="0"/>
        <w:autoSpaceDN w:val="0"/>
        <w:adjustRightInd w:val="0"/>
        <w:spacing w:line="360" w:lineRule="auto"/>
        <w:rPr>
          <w:rFonts w:ascii="Cambria Math" w:hAnsi="Cambria Math" w:cs="Times New Roman"/>
        </w:rPr>
      </w:pPr>
      <w:r w:rsidRPr="006A19A6">
        <w:rPr>
          <w:rFonts w:ascii="Cambria Math" w:hAnsi="Cambria Math" w:cs="Times New Roman"/>
        </w:rPr>
        <w:t>Linear Probability Model</w:t>
      </w:r>
    </w:p>
    <w:p w:rsidR="00476D6B" w:rsidRPr="006A19A6" w:rsidRDefault="00476D6B" w:rsidP="006A19A6">
      <w:pPr>
        <w:pStyle w:val="ListParagraph"/>
        <w:widowControl w:val="0"/>
        <w:numPr>
          <w:ilvl w:val="0"/>
          <w:numId w:val="6"/>
        </w:numPr>
        <w:autoSpaceDE w:val="0"/>
        <w:autoSpaceDN w:val="0"/>
        <w:adjustRightInd w:val="0"/>
        <w:spacing w:line="360" w:lineRule="auto"/>
        <w:rPr>
          <w:rFonts w:ascii="Cambria Math" w:hAnsi="Cambria Math" w:cs="Times New Roman"/>
        </w:rPr>
      </w:pPr>
      <w:r w:rsidRPr="006A19A6">
        <w:rPr>
          <w:rFonts w:ascii="Cambria Math" w:hAnsi="Cambria Math" w:cs="Times New Roman"/>
        </w:rPr>
        <w:t xml:space="preserve">The </w:t>
      </w:r>
      <w:r w:rsidR="006A19A6" w:rsidRPr="006A19A6">
        <w:rPr>
          <w:rFonts w:ascii="Cambria Math" w:hAnsi="Cambria Math" w:cs="Times New Roman"/>
        </w:rPr>
        <w:t>Logit Model</w:t>
      </w:r>
    </w:p>
    <w:p w:rsidR="00476D6B" w:rsidRPr="006A19A6" w:rsidRDefault="00476D6B" w:rsidP="006A19A6">
      <w:pPr>
        <w:pStyle w:val="ListParagraph"/>
        <w:widowControl w:val="0"/>
        <w:numPr>
          <w:ilvl w:val="0"/>
          <w:numId w:val="6"/>
        </w:numPr>
        <w:autoSpaceDE w:val="0"/>
        <w:autoSpaceDN w:val="0"/>
        <w:adjustRightInd w:val="0"/>
        <w:spacing w:line="360" w:lineRule="auto"/>
        <w:rPr>
          <w:rFonts w:ascii="Cambria Math" w:hAnsi="Cambria Math" w:cs="Times New Roman"/>
        </w:rPr>
      </w:pPr>
      <w:r w:rsidRPr="006A19A6">
        <w:rPr>
          <w:rFonts w:ascii="Cambria Math" w:hAnsi="Cambria Math" w:cs="Times New Roman"/>
        </w:rPr>
        <w:t xml:space="preserve">The </w:t>
      </w:r>
      <w:r w:rsidR="006A19A6" w:rsidRPr="006A19A6">
        <w:rPr>
          <w:rFonts w:ascii="Cambria Math" w:hAnsi="Cambria Math" w:cs="Times New Roman"/>
        </w:rPr>
        <w:t>Probit Model</w:t>
      </w:r>
    </w:p>
    <w:p w:rsidR="00476D6B" w:rsidRPr="006A19A6" w:rsidRDefault="00476D6B" w:rsidP="006A19A6">
      <w:pPr>
        <w:widowControl w:val="0"/>
        <w:autoSpaceDE w:val="0"/>
        <w:autoSpaceDN w:val="0"/>
        <w:adjustRightInd w:val="0"/>
        <w:spacing w:line="360" w:lineRule="auto"/>
        <w:rPr>
          <w:rFonts w:ascii="Cambria Math" w:hAnsi="Cambria Math" w:cs="Times New Roman"/>
          <w:sz w:val="22"/>
          <w:szCs w:val="22"/>
        </w:rPr>
      </w:pPr>
    </w:p>
    <w:p w:rsidR="006A1804" w:rsidRDefault="006A1804" w:rsidP="006A19A6">
      <w:pPr>
        <w:widowControl w:val="0"/>
        <w:autoSpaceDE w:val="0"/>
        <w:autoSpaceDN w:val="0"/>
        <w:adjustRightInd w:val="0"/>
        <w:spacing w:line="360" w:lineRule="auto"/>
        <w:rPr>
          <w:rFonts w:ascii="Cambria Math" w:hAnsi="Cambria Math" w:cs="Times New Roman"/>
          <w:sz w:val="22"/>
          <w:szCs w:val="22"/>
        </w:rPr>
      </w:pPr>
      <w:r>
        <w:rPr>
          <w:rFonts w:ascii="Cambria Math" w:hAnsi="Cambria Math" w:cs="Times New Roman"/>
          <w:sz w:val="22"/>
          <w:szCs w:val="22"/>
        </w:rPr>
        <w:t>Now let us first see why we discard the Linear Probability Model. Consider a regression equation,</w:t>
      </w:r>
    </w:p>
    <w:p w:rsidR="006A1804" w:rsidRDefault="006A1804" w:rsidP="006A19A6">
      <w:pPr>
        <w:widowControl w:val="0"/>
        <w:autoSpaceDE w:val="0"/>
        <w:autoSpaceDN w:val="0"/>
        <w:adjustRightInd w:val="0"/>
        <w:spacing w:line="360" w:lineRule="auto"/>
        <w:rPr>
          <w:rFonts w:ascii="Cambria Math" w:hAnsi="Cambria Math" w:cs="Times New Roman"/>
          <w:sz w:val="22"/>
          <w:szCs w:val="22"/>
        </w:rPr>
      </w:pPr>
      <w:r>
        <w:rPr>
          <w:rFonts w:ascii="Cambria Math" w:hAnsi="Cambria Math" w:cs="Times New Roman"/>
          <w:sz w:val="22"/>
          <w:szCs w:val="22"/>
        </w:rPr>
        <w:t xml:space="preserve">     Yi = </w:t>
      </w:r>
      <w:r w:rsidRPr="006A19A6">
        <w:rPr>
          <w:rFonts w:ascii="Cambria Math" w:hAnsi="Cambria Math" w:cs="Times New Roman"/>
          <w:sz w:val="22"/>
          <w:szCs w:val="22"/>
        </w:rPr>
        <w:sym w:font="Symbol" w:char="F062"/>
      </w:r>
      <w:r w:rsidRPr="006A19A6">
        <w:rPr>
          <w:rFonts w:ascii="Cambria Math" w:hAnsi="Cambria Math" w:cs="Times New Roman"/>
          <w:sz w:val="22"/>
          <w:szCs w:val="22"/>
        </w:rPr>
        <w:t>’</w:t>
      </w:r>
      <m:oMath>
        <m:sSub>
          <m:sSubPr>
            <m:ctrlPr>
              <w:rPr>
                <w:rFonts w:ascii="Cambria Math" w:hAnsi="Cambria Math" w:cs="Times New Roman"/>
                <w:sz w:val="22"/>
                <w:szCs w:val="22"/>
              </w:rPr>
            </m:ctrlPr>
          </m:sSubPr>
          <m:e>
            <m:r>
              <m:rPr>
                <m:sty m:val="p"/>
              </m:rPr>
              <w:rPr>
                <w:rFonts w:ascii="Cambria Math" w:hAnsi="Cambria Math" w:cs="Times New Roman"/>
                <w:sz w:val="22"/>
                <w:szCs w:val="22"/>
              </w:rPr>
              <m:t>X</m:t>
            </m:r>
          </m:e>
          <m:sub>
            <m:r>
              <m:rPr>
                <m:sty m:val="p"/>
              </m:rPr>
              <w:rPr>
                <w:rFonts w:ascii="Cambria Math" w:hAnsi="Cambria Math" w:cs="Times New Roman"/>
                <w:sz w:val="22"/>
                <w:szCs w:val="22"/>
              </w:rPr>
              <m:t>i</m:t>
            </m:r>
          </m:sub>
        </m:sSub>
      </m:oMath>
      <w:r>
        <w:rPr>
          <w:rFonts w:ascii="Cambria Math" w:hAnsi="Cambria Math" w:cs="Times New Roman"/>
          <w:sz w:val="22"/>
          <w:szCs w:val="22"/>
        </w:rPr>
        <w:t xml:space="preserve"> + Ui</w:t>
      </w:r>
    </w:p>
    <w:p w:rsidR="00790475" w:rsidRDefault="00790475" w:rsidP="006A19A6">
      <w:pPr>
        <w:widowControl w:val="0"/>
        <w:autoSpaceDE w:val="0"/>
        <w:autoSpaceDN w:val="0"/>
        <w:adjustRightInd w:val="0"/>
        <w:spacing w:line="360" w:lineRule="auto"/>
        <w:rPr>
          <w:rFonts w:ascii="Cambria Math" w:hAnsi="Cambria Math" w:cs="Times New Roman"/>
          <w:sz w:val="22"/>
          <w:szCs w:val="22"/>
        </w:rPr>
      </w:pPr>
      <w:r>
        <w:rPr>
          <w:rFonts w:ascii="Cambria Math" w:hAnsi="Cambria Math" w:cs="Times New Roman"/>
          <w:sz w:val="22"/>
          <w:szCs w:val="22"/>
        </w:rPr>
        <w:t xml:space="preserve">Suppose Yi takes only two values with probability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i</m:t>
            </m:r>
          </m:sub>
        </m:sSub>
      </m:oMath>
      <w:r>
        <w:rPr>
          <w:rFonts w:ascii="Cambria Math" w:hAnsi="Cambria Math" w:cs="Times New Roman"/>
          <w:sz w:val="22"/>
          <w:szCs w:val="22"/>
        </w:rPr>
        <w:t xml:space="preserve"> and 1-</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i</m:t>
            </m:r>
          </m:sub>
        </m:sSub>
      </m:oMath>
      <w:r>
        <w:rPr>
          <w:rFonts w:ascii="Cambria Math" w:hAnsi="Cambria Math" w:cs="Times New Roman"/>
          <w:sz w:val="22"/>
          <w:szCs w:val="22"/>
        </w:rPr>
        <w:t xml:space="preserve">  i.e.</w:t>
      </w:r>
    </w:p>
    <w:p w:rsidR="00790475" w:rsidRDefault="00790475" w:rsidP="006A19A6">
      <w:pPr>
        <w:widowControl w:val="0"/>
        <w:autoSpaceDE w:val="0"/>
        <w:autoSpaceDN w:val="0"/>
        <w:adjustRightInd w:val="0"/>
        <w:spacing w:line="360" w:lineRule="auto"/>
        <w:rPr>
          <w:rFonts w:ascii="Cambria Math" w:hAnsi="Cambria Math" w:cs="Times New Roman"/>
          <w:sz w:val="22"/>
          <w:szCs w:val="22"/>
        </w:rPr>
      </w:pPr>
      <w:r>
        <w:rPr>
          <w:rFonts w:ascii="Cambria Math" w:hAnsi="Cambria Math" w:cs="Times New Roman"/>
          <w:sz w:val="22"/>
          <w:szCs w:val="22"/>
        </w:rPr>
        <w:t xml:space="preserve">     Yi = 1 with probability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i</m:t>
            </m:r>
          </m:sub>
        </m:sSub>
      </m:oMath>
      <w:r>
        <w:rPr>
          <w:rFonts w:ascii="Cambria Math" w:hAnsi="Cambria Math" w:cs="Times New Roman"/>
          <w:sz w:val="22"/>
          <w:szCs w:val="22"/>
        </w:rPr>
        <w:t xml:space="preserve"> </w:t>
      </w:r>
    </w:p>
    <w:p w:rsidR="00790475" w:rsidRDefault="00790475" w:rsidP="006A19A6">
      <w:pPr>
        <w:widowControl w:val="0"/>
        <w:autoSpaceDE w:val="0"/>
        <w:autoSpaceDN w:val="0"/>
        <w:adjustRightInd w:val="0"/>
        <w:spacing w:line="360" w:lineRule="auto"/>
        <w:rPr>
          <w:rFonts w:ascii="Cambria Math" w:hAnsi="Cambria Math" w:cs="Times New Roman"/>
          <w:sz w:val="22"/>
          <w:szCs w:val="22"/>
        </w:rPr>
      </w:pPr>
      <w:r>
        <w:rPr>
          <w:rFonts w:ascii="Cambria Math" w:hAnsi="Cambria Math" w:cs="Times New Roman"/>
          <w:sz w:val="22"/>
          <w:szCs w:val="22"/>
        </w:rPr>
        <w:t xml:space="preserve">         =  0 with probability 1-</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i</m:t>
            </m:r>
          </m:sub>
        </m:sSub>
      </m:oMath>
    </w:p>
    <w:p w:rsidR="00790475" w:rsidRDefault="00476D6B" w:rsidP="006A19A6">
      <w:pPr>
        <w:widowControl w:val="0"/>
        <w:autoSpaceDE w:val="0"/>
        <w:autoSpaceDN w:val="0"/>
        <w:adjustRightInd w:val="0"/>
        <w:spacing w:line="360" w:lineRule="auto"/>
        <w:rPr>
          <w:rFonts w:ascii="Cambria Math" w:hAnsi="Cambria Math" w:cs="Times New Roman"/>
          <w:sz w:val="22"/>
          <w:szCs w:val="22"/>
        </w:rPr>
      </w:pPr>
      <w:r w:rsidRPr="006A19A6">
        <w:rPr>
          <w:rFonts w:ascii="Cambria Math" w:hAnsi="Cambria Math" w:cs="Times New Roman"/>
          <w:sz w:val="22"/>
          <w:szCs w:val="22"/>
        </w:rPr>
        <w:t xml:space="preserve">Now, E(Yi |xi) </w:t>
      </w:r>
      <w:r w:rsidR="00790475">
        <w:rPr>
          <w:rFonts w:ascii="Cambria Math" w:hAnsi="Cambria Math" w:cs="Times New Roman"/>
          <w:sz w:val="22"/>
          <w:szCs w:val="22"/>
        </w:rPr>
        <w:t>= 1.</w:t>
      </w:r>
      <m:oMath>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i</m:t>
            </m:r>
          </m:sub>
        </m:sSub>
        <m:r>
          <w:rPr>
            <w:rFonts w:ascii="Cambria Math" w:hAnsi="Cambria Math" w:cs="Times New Roman"/>
            <w:sz w:val="22"/>
            <w:szCs w:val="22"/>
          </w:rPr>
          <m:t xml:space="preserve"> </m:t>
        </m:r>
      </m:oMath>
      <w:r w:rsidR="00790475">
        <w:rPr>
          <w:rFonts w:ascii="Cambria Math" w:hAnsi="Cambria Math" w:cs="Times New Roman"/>
          <w:sz w:val="22"/>
          <w:szCs w:val="22"/>
        </w:rPr>
        <w:t>+ 0.(1-</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i</m:t>
            </m:r>
          </m:sub>
        </m:sSub>
        <m:r>
          <w:rPr>
            <w:rFonts w:ascii="Cambria Math" w:hAnsi="Cambria Math" w:cs="Times New Roman"/>
            <w:sz w:val="22"/>
            <w:szCs w:val="22"/>
          </w:rPr>
          <m:t>)</m:t>
        </m:r>
      </m:oMath>
      <w:r w:rsidR="00790475">
        <w:rPr>
          <w:rFonts w:ascii="Cambria Math" w:hAnsi="Cambria Math" w:cs="Times New Roman"/>
          <w:sz w:val="22"/>
          <w:szCs w:val="22"/>
        </w:rPr>
        <w:t xml:space="preserve"> =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i</m:t>
            </m:r>
          </m:sub>
        </m:sSub>
      </m:oMath>
    </w:p>
    <w:p w:rsidR="00476D6B" w:rsidRPr="006A19A6" w:rsidRDefault="00790475" w:rsidP="006A19A6">
      <w:pPr>
        <w:widowControl w:val="0"/>
        <w:autoSpaceDE w:val="0"/>
        <w:autoSpaceDN w:val="0"/>
        <w:adjustRightInd w:val="0"/>
        <w:spacing w:line="360" w:lineRule="auto"/>
        <w:rPr>
          <w:rFonts w:ascii="Cambria Math" w:hAnsi="Cambria Math" w:cs="Times New Roman"/>
          <w:sz w:val="22"/>
          <w:szCs w:val="22"/>
        </w:rPr>
      </w:pPr>
      <w:r>
        <w:rPr>
          <w:rFonts w:ascii="Cambria Math" w:hAnsi="Cambria Math" w:cs="Times New Roman"/>
          <w:sz w:val="22"/>
          <w:szCs w:val="22"/>
        </w:rPr>
        <w:t xml:space="preserve">Therefore, it </w:t>
      </w:r>
      <w:r w:rsidR="00476D6B" w:rsidRPr="006A19A6">
        <w:rPr>
          <w:rFonts w:ascii="Cambria Math" w:hAnsi="Cambria Math" w:cs="Times New Roman"/>
          <w:sz w:val="22"/>
          <w:szCs w:val="22"/>
        </w:rPr>
        <w:t xml:space="preserve">is the probability that the </w:t>
      </w:r>
      <w:r w:rsidR="006A19A6">
        <w:rPr>
          <w:rFonts w:ascii="Cambria Math" w:hAnsi="Cambria Math" w:cs="Times New Roman"/>
          <w:sz w:val="22"/>
          <w:szCs w:val="22"/>
        </w:rPr>
        <w:t xml:space="preserve">given </w:t>
      </w:r>
      <w:r w:rsidR="00476D6B" w:rsidRPr="006A19A6">
        <w:rPr>
          <w:rFonts w:ascii="Cambria Math" w:hAnsi="Cambria Math" w:cs="Times New Roman"/>
          <w:sz w:val="22"/>
          <w:szCs w:val="22"/>
        </w:rPr>
        <w:t>event will occur.</w:t>
      </w:r>
    </w:p>
    <w:p w:rsidR="00476D6B" w:rsidRPr="006A19A6" w:rsidRDefault="00476D6B" w:rsidP="006A19A6">
      <w:pPr>
        <w:widowControl w:val="0"/>
        <w:autoSpaceDE w:val="0"/>
        <w:autoSpaceDN w:val="0"/>
        <w:adjustRightInd w:val="0"/>
        <w:spacing w:line="360" w:lineRule="auto"/>
        <w:rPr>
          <w:rFonts w:ascii="Cambria Math" w:hAnsi="Cambria Math" w:cs="Times New Roman"/>
          <w:sz w:val="22"/>
          <w:szCs w:val="22"/>
        </w:rPr>
      </w:pPr>
    </w:p>
    <w:p w:rsidR="00790475" w:rsidRDefault="00790475" w:rsidP="006A19A6">
      <w:pPr>
        <w:widowControl w:val="0"/>
        <w:autoSpaceDE w:val="0"/>
        <w:autoSpaceDN w:val="0"/>
        <w:adjustRightInd w:val="0"/>
        <w:spacing w:line="360" w:lineRule="auto"/>
        <w:rPr>
          <w:rFonts w:ascii="Cambria Math" w:hAnsi="Cambria Math" w:cs="Times New Roman"/>
          <w:sz w:val="22"/>
          <w:szCs w:val="22"/>
        </w:rPr>
      </w:pPr>
    </w:p>
    <w:p w:rsidR="00476D6B" w:rsidRPr="006A19A6" w:rsidRDefault="00476D6B" w:rsidP="006A19A6">
      <w:pPr>
        <w:widowControl w:val="0"/>
        <w:autoSpaceDE w:val="0"/>
        <w:autoSpaceDN w:val="0"/>
        <w:adjustRightInd w:val="0"/>
        <w:spacing w:line="360" w:lineRule="auto"/>
        <w:rPr>
          <w:rFonts w:ascii="Cambria Math" w:hAnsi="Cambria Math" w:cs="Times New Roman"/>
          <w:sz w:val="22"/>
          <w:szCs w:val="22"/>
        </w:rPr>
      </w:pPr>
      <w:r w:rsidRPr="006A19A6">
        <w:rPr>
          <w:rFonts w:ascii="Cambria Math" w:hAnsi="Cambria Math" w:cs="Times New Roman"/>
          <w:sz w:val="22"/>
          <w:szCs w:val="22"/>
        </w:rPr>
        <w:lastRenderedPageBreak/>
        <w:t>We want to model this probability of occurrence as a function of certain characteristics of the individual i.e. we want Pi = F(</w:t>
      </w:r>
      <w:r w:rsidRPr="006A19A6">
        <w:rPr>
          <w:rFonts w:ascii="Cambria Math" w:hAnsi="Cambria Math" w:cs="Times New Roman"/>
          <w:sz w:val="22"/>
          <w:szCs w:val="22"/>
        </w:rPr>
        <w:sym w:font="Symbol" w:char="F062"/>
      </w:r>
      <w:r w:rsidRPr="006A19A6">
        <w:rPr>
          <w:rFonts w:ascii="Cambria Math" w:hAnsi="Cambria Math" w:cs="Times New Roman"/>
          <w:sz w:val="22"/>
          <w:szCs w:val="22"/>
        </w:rPr>
        <w:t>’</w:t>
      </w:r>
      <m:oMath>
        <m:sSub>
          <m:sSubPr>
            <m:ctrlPr>
              <w:rPr>
                <w:rFonts w:ascii="Cambria Math" w:hAnsi="Cambria Math" w:cs="Times New Roman"/>
                <w:sz w:val="22"/>
                <w:szCs w:val="22"/>
              </w:rPr>
            </m:ctrlPr>
          </m:sSubPr>
          <m:e>
            <m:r>
              <m:rPr>
                <m:sty m:val="p"/>
              </m:rPr>
              <w:rPr>
                <w:rFonts w:ascii="Cambria Math" w:hAnsi="Cambria Math" w:cs="Times New Roman"/>
                <w:sz w:val="22"/>
                <w:szCs w:val="22"/>
              </w:rPr>
              <m:t>X</m:t>
            </m:r>
          </m:e>
          <m:sub>
            <m:r>
              <m:rPr>
                <m:sty m:val="p"/>
              </m:rPr>
              <w:rPr>
                <w:rFonts w:ascii="Cambria Math" w:hAnsi="Cambria Math" w:cs="Times New Roman"/>
                <w:sz w:val="22"/>
                <w:szCs w:val="22"/>
              </w:rPr>
              <m:t>i</m:t>
            </m:r>
          </m:sub>
        </m:sSub>
      </m:oMath>
      <w:r w:rsidRPr="006A19A6">
        <w:rPr>
          <w:rFonts w:ascii="Cambria Math" w:hAnsi="Cambria Math" w:cs="Times New Roman"/>
          <w:sz w:val="22"/>
          <w:szCs w:val="22"/>
        </w:rPr>
        <w:t>) which is some linear combination of characteristics</w:t>
      </w:r>
      <w:r w:rsidR="00C54091">
        <w:rPr>
          <w:rFonts w:ascii="Cambria Math" w:hAnsi="Cambria Math" w:cs="Times New Roman"/>
          <w:sz w:val="22"/>
          <w:szCs w:val="22"/>
        </w:rPr>
        <w:t xml:space="preserve"> </w:t>
      </w:r>
      <m:oMath>
        <m:sSub>
          <m:sSubPr>
            <m:ctrlPr>
              <w:rPr>
                <w:rFonts w:ascii="Cambria Math" w:hAnsi="Cambria Math" w:cs="Times New Roman"/>
                <w:sz w:val="22"/>
                <w:szCs w:val="22"/>
              </w:rPr>
            </m:ctrlPr>
          </m:sSubPr>
          <m:e>
            <m:r>
              <m:rPr>
                <m:sty m:val="p"/>
              </m:rPr>
              <w:rPr>
                <w:rFonts w:ascii="Cambria Math" w:hAnsi="Cambria Math" w:cs="Times New Roman"/>
                <w:sz w:val="22"/>
                <w:szCs w:val="22"/>
              </w:rPr>
              <m:t>X</m:t>
            </m:r>
          </m:e>
          <m:sub>
            <m:r>
              <m:rPr>
                <m:sty m:val="p"/>
              </m:rPr>
              <w:rPr>
                <w:rFonts w:ascii="Cambria Math" w:hAnsi="Cambria Math" w:cs="Times New Roman"/>
                <w:sz w:val="22"/>
                <w:szCs w:val="22"/>
              </w:rPr>
              <m:t>i</m:t>
            </m:r>
          </m:sub>
        </m:sSub>
      </m:oMath>
      <w:r w:rsidRPr="006A19A6">
        <w:rPr>
          <w:rFonts w:ascii="Cambria Math" w:hAnsi="Cambria Math" w:cs="Times New Roman"/>
          <w:sz w:val="22"/>
          <w:szCs w:val="22"/>
        </w:rPr>
        <w:t>.</w:t>
      </w:r>
    </w:p>
    <w:p w:rsidR="00476D6B" w:rsidRPr="006A19A6" w:rsidRDefault="00476D6B" w:rsidP="006A19A6">
      <w:pPr>
        <w:widowControl w:val="0"/>
        <w:autoSpaceDE w:val="0"/>
        <w:autoSpaceDN w:val="0"/>
        <w:adjustRightInd w:val="0"/>
        <w:spacing w:line="360" w:lineRule="auto"/>
        <w:rPr>
          <w:rFonts w:ascii="Cambria Math" w:hAnsi="Cambria Math" w:cs="Times New Roman"/>
          <w:sz w:val="22"/>
          <w:szCs w:val="22"/>
        </w:rPr>
      </w:pPr>
    </w:p>
    <w:p w:rsidR="00EA0EC6" w:rsidRPr="006A19A6" w:rsidRDefault="00790475" w:rsidP="006A19A6">
      <w:pPr>
        <w:widowControl w:val="0"/>
        <w:autoSpaceDE w:val="0"/>
        <w:autoSpaceDN w:val="0"/>
        <w:adjustRightInd w:val="0"/>
        <w:spacing w:line="360" w:lineRule="auto"/>
        <w:rPr>
          <w:rFonts w:ascii="Cambria Math" w:hAnsi="Cambria Math" w:cs="Times New Roman"/>
          <w:sz w:val="22"/>
          <w:szCs w:val="22"/>
        </w:rPr>
      </w:pPr>
      <w:r>
        <w:rPr>
          <w:rFonts w:ascii="Cambria Math" w:hAnsi="Cambria Math" w:cs="Times New Roman"/>
          <w:sz w:val="22"/>
          <w:szCs w:val="22"/>
        </w:rPr>
        <w:t>Under Linear Probability Model,</w:t>
      </w:r>
      <w:r w:rsidR="0025006C">
        <w:rPr>
          <w:rFonts w:ascii="Cambria Math" w:hAnsi="Cambria Math" w:cs="Times New Roman"/>
          <w:sz w:val="22"/>
          <w:szCs w:val="22"/>
        </w:rPr>
        <w:t xml:space="preserve"> </w:t>
      </w:r>
      <w:r>
        <w:rPr>
          <w:rFonts w:ascii="Cambria Math" w:hAnsi="Cambria Math" w:cs="Times New Roman"/>
          <w:sz w:val="22"/>
          <w:szCs w:val="22"/>
        </w:rPr>
        <w:t xml:space="preserve"> </w:t>
      </w:r>
      <w:r w:rsidRPr="006A19A6">
        <w:rPr>
          <w:rFonts w:ascii="Cambria Math" w:hAnsi="Cambria Math" w:cs="Times New Roman"/>
          <w:sz w:val="22"/>
          <w:szCs w:val="22"/>
        </w:rPr>
        <w:t>F(</w:t>
      </w:r>
      <w:r w:rsidRPr="006A19A6">
        <w:rPr>
          <w:rFonts w:ascii="Cambria Math" w:hAnsi="Cambria Math" w:cs="Times New Roman"/>
          <w:sz w:val="22"/>
          <w:szCs w:val="22"/>
        </w:rPr>
        <w:sym w:font="Symbol" w:char="F062"/>
      </w:r>
      <w:r w:rsidRPr="006A19A6">
        <w:rPr>
          <w:rFonts w:ascii="Cambria Math" w:hAnsi="Cambria Math" w:cs="Times New Roman"/>
          <w:sz w:val="22"/>
          <w:szCs w:val="22"/>
        </w:rPr>
        <w:t>’</w:t>
      </w:r>
      <m:oMath>
        <m:sSub>
          <m:sSubPr>
            <m:ctrlPr>
              <w:rPr>
                <w:rFonts w:ascii="Cambria Math" w:hAnsi="Cambria Math" w:cs="Times New Roman"/>
                <w:sz w:val="22"/>
                <w:szCs w:val="22"/>
              </w:rPr>
            </m:ctrlPr>
          </m:sSubPr>
          <m:e>
            <m:r>
              <m:rPr>
                <m:sty m:val="p"/>
              </m:rPr>
              <w:rPr>
                <w:rFonts w:ascii="Cambria Math" w:hAnsi="Cambria Math" w:cs="Times New Roman"/>
                <w:sz w:val="22"/>
                <w:szCs w:val="22"/>
              </w:rPr>
              <m:t>X</m:t>
            </m:r>
          </m:e>
          <m:sub>
            <m:r>
              <m:rPr>
                <m:sty m:val="p"/>
              </m:rPr>
              <w:rPr>
                <w:rFonts w:ascii="Cambria Math" w:hAnsi="Cambria Math" w:cs="Times New Roman"/>
                <w:sz w:val="22"/>
                <w:szCs w:val="22"/>
              </w:rPr>
              <m:t>i</m:t>
            </m:r>
          </m:sub>
        </m:sSub>
      </m:oMath>
      <w:r w:rsidRPr="006A19A6">
        <w:rPr>
          <w:rFonts w:ascii="Cambria Math" w:hAnsi="Cambria Math" w:cs="Times New Roman"/>
          <w:sz w:val="22"/>
          <w:szCs w:val="22"/>
        </w:rPr>
        <w:t>)</w:t>
      </w:r>
      <w:r>
        <w:rPr>
          <w:rFonts w:ascii="Cambria Math" w:hAnsi="Cambria Math" w:cs="Times New Roman"/>
          <w:sz w:val="22"/>
          <w:szCs w:val="22"/>
        </w:rPr>
        <w:t xml:space="preserve"> = </w:t>
      </w:r>
      <w:r w:rsidRPr="006A19A6">
        <w:rPr>
          <w:rFonts w:ascii="Cambria Math" w:hAnsi="Cambria Math" w:cs="Times New Roman"/>
          <w:sz w:val="22"/>
          <w:szCs w:val="22"/>
        </w:rPr>
        <w:sym w:font="Symbol" w:char="F062"/>
      </w:r>
      <w:r w:rsidRPr="006A19A6">
        <w:rPr>
          <w:rFonts w:ascii="Cambria Math" w:hAnsi="Cambria Math" w:cs="Times New Roman"/>
          <w:sz w:val="22"/>
          <w:szCs w:val="22"/>
        </w:rPr>
        <w:t>’</w:t>
      </w:r>
      <m:oMath>
        <m:sSub>
          <m:sSubPr>
            <m:ctrlPr>
              <w:rPr>
                <w:rFonts w:ascii="Cambria Math" w:hAnsi="Cambria Math" w:cs="Times New Roman"/>
                <w:sz w:val="22"/>
                <w:szCs w:val="22"/>
              </w:rPr>
            </m:ctrlPr>
          </m:sSubPr>
          <m:e>
            <m:r>
              <m:rPr>
                <m:sty m:val="p"/>
              </m:rPr>
              <w:rPr>
                <w:rFonts w:ascii="Cambria Math" w:hAnsi="Cambria Math" w:cs="Times New Roman"/>
                <w:sz w:val="22"/>
                <w:szCs w:val="22"/>
              </w:rPr>
              <m:t>X</m:t>
            </m:r>
          </m:e>
          <m:sub>
            <m:r>
              <m:rPr>
                <m:sty m:val="p"/>
              </m:rPr>
              <w:rPr>
                <w:rFonts w:ascii="Cambria Math" w:hAnsi="Cambria Math" w:cs="Times New Roman"/>
                <w:sz w:val="22"/>
                <w:szCs w:val="22"/>
              </w:rPr>
              <m:t>i</m:t>
            </m:r>
          </m:sub>
        </m:sSub>
      </m:oMath>
    </w:p>
    <w:p w:rsidR="00476D6B" w:rsidRPr="006A19A6" w:rsidRDefault="00476D6B" w:rsidP="006A19A6">
      <w:pPr>
        <w:widowControl w:val="0"/>
        <w:autoSpaceDE w:val="0"/>
        <w:autoSpaceDN w:val="0"/>
        <w:adjustRightInd w:val="0"/>
        <w:spacing w:line="360" w:lineRule="auto"/>
        <w:rPr>
          <w:rFonts w:ascii="Cambria Math" w:hAnsi="Cambria Math" w:cs="Times New Roman"/>
          <w:sz w:val="22"/>
          <w:szCs w:val="22"/>
        </w:rPr>
      </w:pPr>
      <w:r w:rsidRPr="006A19A6">
        <w:rPr>
          <w:rFonts w:ascii="Cambria Math" w:hAnsi="Cambria Math" w:cs="Times New Roman"/>
          <w:sz w:val="22"/>
          <w:szCs w:val="22"/>
        </w:rPr>
        <w:t>Th</w:t>
      </w:r>
      <w:r w:rsidR="001711F8" w:rsidRPr="006A19A6">
        <w:rPr>
          <w:rFonts w:ascii="Cambria Math" w:hAnsi="Cambria Math" w:cs="Times New Roman"/>
          <w:sz w:val="22"/>
          <w:szCs w:val="22"/>
        </w:rPr>
        <w:t>e probability distribution of</w:t>
      </w:r>
      <w:r w:rsidR="00457765" w:rsidRPr="006A19A6">
        <w:rPr>
          <w:rFonts w:ascii="Cambria Math" w:hAnsi="Cambria Math" w:cs="Times New Roman"/>
          <w:sz w:val="22"/>
          <w:szCs w:val="22"/>
        </w:rPr>
        <w:t xml:space="preserve"> U</w:t>
      </w:r>
      <w:r w:rsidR="00457765" w:rsidRPr="006A19A6">
        <w:rPr>
          <w:rFonts w:ascii="Cambria Math" w:hAnsi="Cambria Math" w:cs="Times New Roman"/>
          <w:sz w:val="22"/>
          <w:szCs w:val="22"/>
          <w:vertAlign w:val="subscript"/>
        </w:rPr>
        <w:t>i</w:t>
      </w:r>
      <w:r w:rsidRPr="006A19A6">
        <w:rPr>
          <w:rFonts w:ascii="Cambria Math" w:hAnsi="Cambria Math" w:cs="Times New Roman"/>
          <w:sz w:val="22"/>
          <w:szCs w:val="22"/>
        </w:rPr>
        <w:t xml:space="preserve"> is</w:t>
      </w:r>
      <w:r w:rsidR="00A567EB">
        <w:rPr>
          <w:rFonts w:ascii="Cambria Math" w:hAnsi="Cambria Math" w:cs="Times New Roman"/>
          <w:sz w:val="22"/>
          <w:szCs w:val="22"/>
        </w:rPr>
        <w:t xml:space="preserve"> given as:</w:t>
      </w:r>
    </w:p>
    <w:tbl>
      <w:tblPr>
        <w:tblStyle w:val="TableGrid"/>
        <w:tblW w:w="0" w:type="auto"/>
        <w:tblLook w:val="04A0"/>
      </w:tblPr>
      <w:tblGrid>
        <w:gridCol w:w="948"/>
        <w:gridCol w:w="948"/>
      </w:tblGrid>
      <w:tr w:rsidR="00C93A0D" w:rsidRPr="00C93A0D" w:rsidTr="00C93A0D">
        <w:trPr>
          <w:trHeight w:val="337"/>
        </w:trPr>
        <w:tc>
          <w:tcPr>
            <w:tcW w:w="948" w:type="dxa"/>
          </w:tcPr>
          <w:p w:rsidR="00C93A0D" w:rsidRPr="00C93A0D" w:rsidRDefault="00C93A0D" w:rsidP="007A56AB">
            <w:pPr>
              <w:widowControl w:val="0"/>
              <w:autoSpaceDE w:val="0"/>
              <w:autoSpaceDN w:val="0"/>
              <w:adjustRightInd w:val="0"/>
              <w:spacing w:line="360" w:lineRule="auto"/>
              <w:rPr>
                <w:rFonts w:ascii="Cambria Math" w:hAnsi="Cambria Math" w:cs="Times New Roman"/>
                <w:sz w:val="22"/>
                <w:szCs w:val="22"/>
              </w:rPr>
            </w:pPr>
            <w:r w:rsidRPr="00C93A0D">
              <w:rPr>
                <w:rFonts w:ascii="Cambria Math" w:hAnsi="Cambria Math" w:cs="Times New Roman"/>
                <w:sz w:val="22"/>
                <w:szCs w:val="22"/>
              </w:rPr>
              <w:t xml:space="preserve">Ui </w:t>
            </w:r>
          </w:p>
        </w:tc>
        <w:tc>
          <w:tcPr>
            <w:tcW w:w="948" w:type="dxa"/>
          </w:tcPr>
          <w:p w:rsidR="00C93A0D" w:rsidRPr="00C93A0D" w:rsidRDefault="00C93A0D" w:rsidP="007A56AB">
            <w:pPr>
              <w:widowControl w:val="0"/>
              <w:autoSpaceDE w:val="0"/>
              <w:autoSpaceDN w:val="0"/>
              <w:adjustRightInd w:val="0"/>
              <w:spacing w:line="360" w:lineRule="auto"/>
              <w:rPr>
                <w:rFonts w:ascii="Cambria Math" w:hAnsi="Cambria Math"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Ui</m:t>
                    </m:r>
                  </m:sub>
                </m:sSub>
              </m:oMath>
            </m:oMathPara>
          </w:p>
        </w:tc>
      </w:tr>
      <w:tr w:rsidR="00C93A0D" w:rsidRPr="00C93A0D" w:rsidTr="00C93A0D">
        <w:trPr>
          <w:trHeight w:val="354"/>
        </w:trPr>
        <w:tc>
          <w:tcPr>
            <w:tcW w:w="948" w:type="dxa"/>
          </w:tcPr>
          <w:p w:rsidR="00C93A0D" w:rsidRPr="00C93A0D" w:rsidRDefault="00C93A0D" w:rsidP="007A56AB">
            <w:pPr>
              <w:widowControl w:val="0"/>
              <w:autoSpaceDE w:val="0"/>
              <w:autoSpaceDN w:val="0"/>
              <w:adjustRightInd w:val="0"/>
              <w:spacing w:line="360" w:lineRule="auto"/>
              <w:rPr>
                <w:rFonts w:ascii="Cambria Math" w:hAnsi="Cambria Math" w:cs="Times New Roman"/>
                <w:sz w:val="22"/>
                <w:szCs w:val="22"/>
              </w:rPr>
            </w:pPr>
            <w:r w:rsidRPr="00C93A0D">
              <w:rPr>
                <w:rFonts w:ascii="Cambria Math" w:hAnsi="Cambria Math" w:cs="Times New Roman"/>
                <w:sz w:val="22"/>
                <w:szCs w:val="22"/>
              </w:rPr>
              <w:t>-</w:t>
            </w:r>
            <w:r w:rsidRPr="00C93A0D">
              <w:rPr>
                <w:rFonts w:ascii="Cambria Math" w:hAnsi="Cambria Math" w:cs="Times New Roman"/>
                <w:sz w:val="22"/>
                <w:szCs w:val="22"/>
              </w:rPr>
              <w:sym w:font="Symbol" w:char="F062"/>
            </w:r>
            <w:r w:rsidRPr="00C93A0D">
              <w:rPr>
                <w:rFonts w:ascii="Cambria Math" w:hAnsi="Cambria Math" w:cs="Times New Roman"/>
                <w:sz w:val="22"/>
                <w:szCs w:val="22"/>
              </w:rPr>
              <w:t>’</w:t>
            </w:r>
            <m:oMath>
              <m:sSub>
                <m:sSubPr>
                  <m:ctrlPr>
                    <w:rPr>
                      <w:rFonts w:ascii="Cambria Math" w:hAnsi="Cambria Math" w:cs="Times New Roman"/>
                      <w:sz w:val="22"/>
                      <w:szCs w:val="22"/>
                    </w:rPr>
                  </m:ctrlPr>
                </m:sSubPr>
                <m:e>
                  <m:r>
                    <m:rPr>
                      <m:sty m:val="p"/>
                    </m:rPr>
                    <w:rPr>
                      <w:rFonts w:ascii="Cambria Math" w:hAnsi="Cambria Math" w:cs="Times New Roman"/>
                      <w:sz w:val="22"/>
                      <w:szCs w:val="22"/>
                    </w:rPr>
                    <m:t>X</m:t>
                  </m:r>
                </m:e>
                <m:sub>
                  <m:r>
                    <m:rPr>
                      <m:sty m:val="p"/>
                    </m:rPr>
                    <w:rPr>
                      <w:rFonts w:ascii="Cambria Math" w:hAnsi="Cambria Math" w:cs="Times New Roman"/>
                      <w:sz w:val="22"/>
                      <w:szCs w:val="22"/>
                    </w:rPr>
                    <m:t>i</m:t>
                  </m:r>
                </m:sub>
              </m:sSub>
            </m:oMath>
          </w:p>
        </w:tc>
        <w:tc>
          <w:tcPr>
            <w:tcW w:w="948" w:type="dxa"/>
          </w:tcPr>
          <w:p w:rsidR="00C93A0D" w:rsidRPr="00C93A0D" w:rsidRDefault="00C93A0D" w:rsidP="007A56AB">
            <w:pPr>
              <w:widowControl w:val="0"/>
              <w:autoSpaceDE w:val="0"/>
              <w:autoSpaceDN w:val="0"/>
              <w:adjustRightInd w:val="0"/>
              <w:spacing w:line="360" w:lineRule="auto"/>
              <w:rPr>
                <w:rFonts w:ascii="Cambria Math" w:hAnsi="Cambria Math" w:cs="Times New Roman"/>
                <w:sz w:val="22"/>
                <w:szCs w:val="22"/>
              </w:rPr>
            </w:pPr>
            <w:r w:rsidRPr="00C93A0D">
              <w:rPr>
                <w:rFonts w:ascii="Cambria Math" w:hAnsi="Cambria Math" w:cs="Times New Roman"/>
                <w:sz w:val="22"/>
                <w:szCs w:val="22"/>
              </w:rPr>
              <w:t>1-</w:t>
            </w:r>
            <w:r w:rsidRPr="00C93A0D">
              <w:rPr>
                <w:rFonts w:ascii="Cambria Math" w:hAnsi="Cambria Math" w:cs="Times New Roman"/>
                <w:sz w:val="22"/>
                <w:szCs w:val="22"/>
              </w:rPr>
              <w:sym w:font="Symbol" w:char="F062"/>
            </w:r>
            <w:r w:rsidRPr="00C93A0D">
              <w:rPr>
                <w:rFonts w:ascii="Cambria Math" w:hAnsi="Cambria Math" w:cs="Times New Roman"/>
                <w:sz w:val="22"/>
                <w:szCs w:val="22"/>
              </w:rPr>
              <w:t>’</w:t>
            </w:r>
            <m:oMath>
              <m:sSub>
                <m:sSubPr>
                  <m:ctrlPr>
                    <w:rPr>
                      <w:rFonts w:ascii="Cambria Math" w:hAnsi="Cambria Math" w:cs="Times New Roman"/>
                      <w:sz w:val="22"/>
                      <w:szCs w:val="22"/>
                    </w:rPr>
                  </m:ctrlPr>
                </m:sSubPr>
                <m:e>
                  <m:r>
                    <m:rPr>
                      <m:sty m:val="p"/>
                    </m:rPr>
                    <w:rPr>
                      <w:rFonts w:ascii="Cambria Math" w:hAnsi="Cambria Math" w:cs="Times New Roman"/>
                      <w:sz w:val="22"/>
                      <w:szCs w:val="22"/>
                    </w:rPr>
                    <m:t>X</m:t>
                  </m:r>
                </m:e>
                <m:sub>
                  <m:r>
                    <m:rPr>
                      <m:sty m:val="p"/>
                    </m:rPr>
                    <w:rPr>
                      <w:rFonts w:ascii="Cambria Math" w:hAnsi="Cambria Math" w:cs="Times New Roman"/>
                      <w:sz w:val="22"/>
                      <w:szCs w:val="22"/>
                    </w:rPr>
                    <m:t>i</m:t>
                  </m:r>
                </m:sub>
              </m:sSub>
            </m:oMath>
          </w:p>
        </w:tc>
      </w:tr>
      <w:tr w:rsidR="00C93A0D" w:rsidRPr="00C93A0D" w:rsidTr="00C93A0D">
        <w:trPr>
          <w:trHeight w:val="354"/>
        </w:trPr>
        <w:tc>
          <w:tcPr>
            <w:tcW w:w="948" w:type="dxa"/>
          </w:tcPr>
          <w:p w:rsidR="00C93A0D" w:rsidRPr="00C93A0D" w:rsidRDefault="00C93A0D" w:rsidP="007A56AB">
            <w:pPr>
              <w:widowControl w:val="0"/>
              <w:autoSpaceDE w:val="0"/>
              <w:autoSpaceDN w:val="0"/>
              <w:adjustRightInd w:val="0"/>
              <w:spacing w:line="360" w:lineRule="auto"/>
              <w:rPr>
                <w:rFonts w:ascii="Cambria Math" w:hAnsi="Cambria Math" w:cs="Times New Roman"/>
                <w:sz w:val="22"/>
                <w:szCs w:val="22"/>
              </w:rPr>
            </w:pPr>
            <w:r w:rsidRPr="00C93A0D">
              <w:rPr>
                <w:rFonts w:ascii="Cambria Math" w:hAnsi="Cambria Math" w:cs="Times New Roman"/>
                <w:sz w:val="22"/>
                <w:szCs w:val="22"/>
              </w:rPr>
              <w:t>1-</w:t>
            </w:r>
            <w:r w:rsidRPr="00C93A0D">
              <w:rPr>
                <w:rFonts w:ascii="Cambria Math" w:hAnsi="Cambria Math" w:cs="Times New Roman"/>
                <w:sz w:val="22"/>
                <w:szCs w:val="22"/>
              </w:rPr>
              <w:sym w:font="Symbol" w:char="F062"/>
            </w:r>
            <w:r w:rsidRPr="00C93A0D">
              <w:rPr>
                <w:rFonts w:ascii="Cambria Math" w:hAnsi="Cambria Math" w:cs="Times New Roman"/>
                <w:sz w:val="22"/>
                <w:szCs w:val="22"/>
              </w:rPr>
              <w:t>’</w:t>
            </w:r>
            <m:oMath>
              <m:sSub>
                <m:sSubPr>
                  <m:ctrlPr>
                    <w:rPr>
                      <w:rFonts w:ascii="Cambria Math" w:hAnsi="Cambria Math" w:cs="Times New Roman"/>
                      <w:sz w:val="22"/>
                      <w:szCs w:val="22"/>
                    </w:rPr>
                  </m:ctrlPr>
                </m:sSubPr>
                <m:e>
                  <m:r>
                    <m:rPr>
                      <m:sty m:val="p"/>
                    </m:rPr>
                    <w:rPr>
                      <w:rFonts w:ascii="Cambria Math" w:hAnsi="Cambria Math" w:cs="Times New Roman"/>
                      <w:sz w:val="22"/>
                      <w:szCs w:val="22"/>
                    </w:rPr>
                    <m:t>X</m:t>
                  </m:r>
                </m:e>
                <m:sub>
                  <m:r>
                    <m:rPr>
                      <m:sty m:val="p"/>
                    </m:rPr>
                    <w:rPr>
                      <w:rFonts w:ascii="Cambria Math" w:hAnsi="Cambria Math" w:cs="Times New Roman"/>
                      <w:sz w:val="22"/>
                      <w:szCs w:val="22"/>
                    </w:rPr>
                    <m:t>i</m:t>
                  </m:r>
                </m:sub>
              </m:sSub>
            </m:oMath>
          </w:p>
        </w:tc>
        <w:tc>
          <w:tcPr>
            <w:tcW w:w="948" w:type="dxa"/>
          </w:tcPr>
          <w:p w:rsidR="00C93A0D" w:rsidRPr="00C93A0D" w:rsidRDefault="00C93A0D" w:rsidP="007A56AB">
            <w:pPr>
              <w:widowControl w:val="0"/>
              <w:autoSpaceDE w:val="0"/>
              <w:autoSpaceDN w:val="0"/>
              <w:adjustRightInd w:val="0"/>
              <w:spacing w:line="360" w:lineRule="auto"/>
              <w:rPr>
                <w:rFonts w:ascii="Cambria Math" w:hAnsi="Cambria Math" w:cs="Times New Roman"/>
                <w:b/>
                <w:sz w:val="22"/>
                <w:szCs w:val="22"/>
              </w:rPr>
            </w:pPr>
            <w:r w:rsidRPr="00C93A0D">
              <w:rPr>
                <w:rFonts w:ascii="Cambria Math" w:hAnsi="Cambria Math" w:cs="Times New Roman"/>
                <w:sz w:val="22"/>
                <w:szCs w:val="22"/>
              </w:rPr>
              <w:sym w:font="Symbol" w:char="F062"/>
            </w:r>
            <w:r w:rsidRPr="00C93A0D">
              <w:rPr>
                <w:rFonts w:ascii="Cambria Math" w:hAnsi="Cambria Math" w:cs="Times New Roman"/>
                <w:sz w:val="22"/>
                <w:szCs w:val="22"/>
              </w:rPr>
              <w:t>’</w:t>
            </w:r>
            <m:oMath>
              <m:sSub>
                <m:sSubPr>
                  <m:ctrlPr>
                    <w:rPr>
                      <w:rFonts w:ascii="Cambria Math" w:hAnsi="Cambria Math" w:cs="Times New Roman"/>
                      <w:sz w:val="22"/>
                      <w:szCs w:val="22"/>
                    </w:rPr>
                  </m:ctrlPr>
                </m:sSubPr>
                <m:e>
                  <m:r>
                    <m:rPr>
                      <m:sty m:val="p"/>
                    </m:rPr>
                    <w:rPr>
                      <w:rFonts w:ascii="Cambria Math" w:hAnsi="Cambria Math" w:cs="Times New Roman"/>
                      <w:sz w:val="22"/>
                      <w:szCs w:val="22"/>
                    </w:rPr>
                    <m:t>X</m:t>
                  </m:r>
                </m:e>
                <m:sub>
                  <m:r>
                    <m:rPr>
                      <m:sty m:val="p"/>
                    </m:rPr>
                    <w:rPr>
                      <w:rFonts w:ascii="Cambria Math" w:hAnsi="Cambria Math" w:cs="Times New Roman"/>
                      <w:sz w:val="22"/>
                      <w:szCs w:val="22"/>
                    </w:rPr>
                    <m:t>i</m:t>
                  </m:r>
                </m:sub>
              </m:sSub>
            </m:oMath>
          </w:p>
        </w:tc>
      </w:tr>
    </w:tbl>
    <w:p w:rsidR="00931F61" w:rsidRDefault="00931F61" w:rsidP="006A19A6">
      <w:pPr>
        <w:spacing w:line="360" w:lineRule="auto"/>
        <w:rPr>
          <w:rFonts w:ascii="Cambria Math" w:hAnsi="Cambria Math"/>
          <w:sz w:val="22"/>
          <w:szCs w:val="22"/>
        </w:rPr>
      </w:pPr>
    </w:p>
    <w:p w:rsidR="00457765" w:rsidRPr="006A19A6" w:rsidRDefault="00C604F8" w:rsidP="006A19A6">
      <w:pPr>
        <w:spacing w:line="360" w:lineRule="auto"/>
        <w:rPr>
          <w:rFonts w:ascii="Cambria Math" w:hAnsi="Cambria Math" w:cs="Calibri"/>
          <w:sz w:val="22"/>
          <w:szCs w:val="22"/>
        </w:rPr>
      </w:pPr>
      <w:r>
        <w:rPr>
          <w:rFonts w:ascii="Cambria Math" w:hAnsi="Cambria Math"/>
          <w:sz w:val="22"/>
          <w:szCs w:val="22"/>
        </w:rPr>
        <w:t>Here, there</w:t>
      </w:r>
      <w:r w:rsidR="00457765" w:rsidRPr="006A19A6">
        <w:rPr>
          <w:rFonts w:ascii="Cambria Math" w:hAnsi="Cambria Math"/>
          <w:sz w:val="22"/>
          <w:szCs w:val="22"/>
        </w:rPr>
        <w:t xml:space="preserve"> is a problem of interpretation since the probability distribution depends on the unknown parameter </w:t>
      </w:r>
      <w:r w:rsidR="00457765" w:rsidRPr="006A19A6">
        <w:rPr>
          <w:rFonts w:ascii="Cambria Math" w:hAnsi="Cambria Math" w:cs="Calibri"/>
          <w:sz w:val="22"/>
          <w:szCs w:val="22"/>
        </w:rPr>
        <w:t xml:space="preserve">β and </w:t>
      </w:r>
      <w:r w:rsidR="00582396" w:rsidRPr="006A19A6">
        <w:rPr>
          <w:rFonts w:ascii="Cambria Math" w:hAnsi="Cambria Math" w:cs="Calibri"/>
          <w:sz w:val="22"/>
          <w:szCs w:val="22"/>
        </w:rPr>
        <w:t>U</w:t>
      </w:r>
      <w:r w:rsidR="00582396" w:rsidRPr="006A19A6">
        <w:rPr>
          <w:rFonts w:ascii="Cambria Math" w:hAnsi="Cambria Math" w:cs="Calibri"/>
          <w:sz w:val="22"/>
          <w:szCs w:val="22"/>
          <w:vertAlign w:val="subscript"/>
        </w:rPr>
        <w:t>i</w:t>
      </w:r>
      <w:r w:rsidR="00582396" w:rsidRPr="006A19A6">
        <w:rPr>
          <w:rFonts w:ascii="Cambria Math" w:hAnsi="Cambria Math" w:cs="Calibri"/>
          <w:sz w:val="22"/>
          <w:szCs w:val="22"/>
        </w:rPr>
        <w:t xml:space="preserve"> </w:t>
      </w:r>
      <w:r w:rsidR="00457765" w:rsidRPr="006A19A6">
        <w:rPr>
          <w:rFonts w:ascii="Cambria Math" w:hAnsi="Cambria Math" w:cs="Calibri"/>
          <w:sz w:val="22"/>
          <w:szCs w:val="22"/>
        </w:rPr>
        <w:t>has only a two-point observation and is not normal</w:t>
      </w:r>
      <w:r w:rsidR="00961CA9">
        <w:rPr>
          <w:rFonts w:ascii="Cambria Math" w:hAnsi="Cambria Math" w:cs="Calibri"/>
          <w:sz w:val="22"/>
          <w:szCs w:val="22"/>
        </w:rPr>
        <w:t>ly distributed</w:t>
      </w:r>
      <w:r w:rsidR="00457765" w:rsidRPr="006A19A6">
        <w:rPr>
          <w:rFonts w:ascii="Cambria Math" w:hAnsi="Cambria Math" w:cs="Calibri"/>
          <w:sz w:val="22"/>
          <w:szCs w:val="22"/>
        </w:rPr>
        <w:t xml:space="preserve">. </w:t>
      </w:r>
      <w:r w:rsidR="00961CA9">
        <w:rPr>
          <w:rFonts w:ascii="Cambria Math" w:hAnsi="Cambria Math"/>
          <w:sz w:val="22"/>
          <w:szCs w:val="22"/>
        </w:rPr>
        <w:t>Further,</w:t>
      </w:r>
      <w:r w:rsidR="00457765" w:rsidRPr="006A19A6">
        <w:rPr>
          <w:rFonts w:ascii="Cambria Math" w:hAnsi="Cambria Math"/>
          <w:sz w:val="22"/>
          <w:szCs w:val="22"/>
        </w:rPr>
        <w:t xml:space="preserve"> heteroskedasticity </w:t>
      </w:r>
      <w:r w:rsidR="00961CA9">
        <w:rPr>
          <w:rFonts w:ascii="Cambria Math" w:hAnsi="Cambria Math"/>
          <w:sz w:val="22"/>
          <w:szCs w:val="22"/>
        </w:rPr>
        <w:t>is present in the model</w:t>
      </w:r>
      <w:r w:rsidR="00457765" w:rsidRPr="006A19A6">
        <w:rPr>
          <w:rFonts w:ascii="Cambria Math" w:hAnsi="Cambria Math"/>
          <w:sz w:val="22"/>
          <w:szCs w:val="22"/>
        </w:rPr>
        <w:t>.</w:t>
      </w:r>
      <w:r w:rsidR="00931F61">
        <w:rPr>
          <w:rFonts w:ascii="Cambria Math" w:hAnsi="Cambria Math"/>
          <w:sz w:val="22"/>
          <w:szCs w:val="22"/>
        </w:rPr>
        <w:t xml:space="preserve"> Also there is no way we can ensure 0</w:t>
      </w:r>
      <m:oMath>
        <m:r>
          <w:rPr>
            <w:rFonts w:ascii="Cambria Math" w:hAnsi="Cambria Math"/>
            <w:sz w:val="22"/>
            <w:szCs w:val="22"/>
          </w:rPr>
          <m:t xml:space="preserve">  </m:t>
        </m:r>
        <m:r>
          <m:rPr>
            <m:sty m:val="p"/>
          </m:rPr>
          <w:rPr>
            <w:rFonts w:ascii="Cambria Math" w:hAnsi="Cambria Math" w:cs="Times New Roman"/>
            <w:sz w:val="22"/>
            <w:szCs w:val="22"/>
          </w:rPr>
          <m:t>≤</m:t>
        </m:r>
      </m:oMath>
      <w:r w:rsidR="00931F61">
        <w:rPr>
          <w:rFonts w:ascii="Cambria Math" w:hAnsi="Cambria Math"/>
          <w:sz w:val="22"/>
          <w:szCs w:val="22"/>
        </w:rPr>
        <w:t xml:space="preserve">  </w:t>
      </w:r>
      <w:r w:rsidR="00931F61" w:rsidRPr="006A19A6">
        <w:rPr>
          <w:rFonts w:ascii="Cambria Math" w:hAnsi="Cambria Math" w:cs="Times New Roman"/>
          <w:sz w:val="22"/>
          <w:szCs w:val="22"/>
        </w:rPr>
        <w:sym w:font="Symbol" w:char="F062"/>
      </w:r>
      <w:r w:rsidR="00931F61" w:rsidRPr="006A19A6">
        <w:rPr>
          <w:rFonts w:ascii="Cambria Math" w:hAnsi="Cambria Math" w:cs="Times New Roman"/>
          <w:sz w:val="22"/>
          <w:szCs w:val="22"/>
        </w:rPr>
        <w:t xml:space="preserve">’Xi </w:t>
      </w:r>
      <m:oMath>
        <m:r>
          <m:rPr>
            <m:sty m:val="p"/>
          </m:rPr>
          <w:rPr>
            <w:rFonts w:ascii="Cambria Math" w:hAnsi="Cambria Math" w:cs="Times New Roman"/>
            <w:sz w:val="22"/>
            <w:szCs w:val="22"/>
          </w:rPr>
          <m:t xml:space="preserve"> ≤ </m:t>
        </m:r>
      </m:oMath>
      <w:r w:rsidR="00931F61">
        <w:rPr>
          <w:rFonts w:ascii="Cambria Math" w:hAnsi="Cambria Math" w:cs="Times New Roman"/>
          <w:sz w:val="22"/>
          <w:szCs w:val="22"/>
        </w:rPr>
        <w:t xml:space="preserve"> 1</w:t>
      </w:r>
    </w:p>
    <w:p w:rsidR="00476D6B" w:rsidRPr="006A19A6" w:rsidRDefault="00476D6B" w:rsidP="006A19A6">
      <w:pPr>
        <w:widowControl w:val="0"/>
        <w:autoSpaceDE w:val="0"/>
        <w:autoSpaceDN w:val="0"/>
        <w:adjustRightInd w:val="0"/>
        <w:spacing w:line="360" w:lineRule="auto"/>
        <w:rPr>
          <w:rFonts w:ascii="Cambria Math" w:eastAsiaTheme="minorHAnsi" w:hAnsi="Cambria Math" w:cs="Times New Roman"/>
          <w:sz w:val="22"/>
          <w:szCs w:val="22"/>
        </w:rPr>
      </w:pPr>
      <w:r w:rsidRPr="006A19A6">
        <w:rPr>
          <w:rFonts w:ascii="Cambria Math" w:hAnsi="Cambria Math" w:cs="Times New Roman"/>
          <w:sz w:val="22"/>
          <w:szCs w:val="22"/>
        </w:rPr>
        <w:t>So we want a functional form such that:</w:t>
      </w:r>
    </w:p>
    <w:p w:rsidR="00476D6B" w:rsidRPr="006A19A6" w:rsidRDefault="00476D6B" w:rsidP="006A19A6">
      <w:pPr>
        <w:widowControl w:val="0"/>
        <w:autoSpaceDE w:val="0"/>
        <w:autoSpaceDN w:val="0"/>
        <w:adjustRightInd w:val="0"/>
        <w:spacing w:line="360" w:lineRule="auto"/>
        <w:rPr>
          <w:rFonts w:ascii="Cambria Math" w:hAnsi="Cambria Math" w:cs="Times New Roman"/>
          <w:sz w:val="22"/>
          <w:szCs w:val="22"/>
        </w:rPr>
      </w:pPr>
    </w:p>
    <w:p w:rsidR="00476D6B" w:rsidRPr="006A19A6" w:rsidRDefault="007D5813" w:rsidP="006A19A6">
      <w:pPr>
        <w:widowControl w:val="0"/>
        <w:autoSpaceDE w:val="0"/>
        <w:autoSpaceDN w:val="0"/>
        <w:adjustRightInd w:val="0"/>
        <w:spacing w:line="360" w:lineRule="auto"/>
        <w:rPr>
          <w:rFonts w:ascii="Cambria Math" w:hAnsi="Cambria Math" w:cs="Times New Roman"/>
          <w:sz w:val="22"/>
          <w:szCs w:val="22"/>
        </w:rPr>
      </w:pPr>
      <w:r w:rsidRPr="006A19A6">
        <w:rPr>
          <w:rFonts w:ascii="Cambria Math" w:hAnsi="Cambria Math" w:cs="Times New Roman"/>
          <w:sz w:val="22"/>
          <w:szCs w:val="22"/>
        </w:rPr>
        <w:t xml:space="preserve">(1)    </w:t>
      </w:r>
      <w:r w:rsidR="00476D6B" w:rsidRPr="006A19A6">
        <w:rPr>
          <w:rFonts w:ascii="Cambria Math" w:hAnsi="Cambria Math" w:cs="Times New Roman"/>
          <w:sz w:val="22"/>
          <w:szCs w:val="22"/>
        </w:rPr>
        <w:t>-</w:t>
      </w:r>
      <m:oMath>
        <m:r>
          <w:rPr>
            <w:rFonts w:ascii="Cambria Math" w:hAnsi="Cambria Math" w:cs="Times New Roman"/>
            <w:sz w:val="22"/>
            <w:szCs w:val="22"/>
          </w:rPr>
          <m:t xml:space="preserve">∞ </m:t>
        </m:r>
        <m:r>
          <m:rPr>
            <m:sty m:val="p"/>
          </m:rPr>
          <w:rPr>
            <w:rFonts w:ascii="Cambria Math" w:hAnsi="Cambria Math" w:cs="Times New Roman"/>
            <w:sz w:val="22"/>
            <w:szCs w:val="22"/>
          </w:rPr>
          <m:t>≤</m:t>
        </m:r>
      </m:oMath>
      <w:r w:rsidR="00476D6B" w:rsidRPr="006A19A6">
        <w:rPr>
          <w:rFonts w:ascii="Cambria Math" w:hAnsi="Cambria Math" w:cs="Times New Roman"/>
          <w:sz w:val="22"/>
          <w:szCs w:val="22"/>
        </w:rPr>
        <w:sym w:font="Symbol" w:char="F062"/>
      </w:r>
      <w:r w:rsidR="00476D6B" w:rsidRPr="006A19A6">
        <w:rPr>
          <w:rFonts w:ascii="Cambria Math" w:hAnsi="Cambria Math" w:cs="Times New Roman"/>
          <w:sz w:val="22"/>
          <w:szCs w:val="22"/>
        </w:rPr>
        <w:t xml:space="preserve">’Xi </w:t>
      </w:r>
      <m:oMath>
        <m:r>
          <m:rPr>
            <m:sty m:val="p"/>
          </m:rPr>
          <w:rPr>
            <w:rFonts w:ascii="Cambria Math" w:hAnsi="Cambria Math" w:cs="Times New Roman"/>
            <w:sz w:val="22"/>
            <w:szCs w:val="22"/>
          </w:rPr>
          <m:t xml:space="preserve"> ≤ </m:t>
        </m:r>
      </m:oMath>
      <w:r w:rsidR="00476D6B" w:rsidRPr="006A19A6">
        <w:rPr>
          <w:rFonts w:ascii="Cambria Math" w:hAnsi="Cambria Math" w:cs="Times New Roman"/>
          <w:sz w:val="22"/>
          <w:szCs w:val="22"/>
        </w:rPr>
        <w:t xml:space="preserve">  +</w:t>
      </w:r>
      <m:oMath>
        <m:r>
          <w:rPr>
            <w:rFonts w:ascii="Cambria Math" w:hAnsi="Cambria Math" w:cs="Times New Roman"/>
            <w:sz w:val="22"/>
            <w:szCs w:val="22"/>
          </w:rPr>
          <m:t>∞</m:t>
        </m:r>
      </m:oMath>
    </w:p>
    <w:p w:rsidR="00476D6B" w:rsidRPr="006A19A6" w:rsidRDefault="007D5813" w:rsidP="006A19A6">
      <w:pPr>
        <w:widowControl w:val="0"/>
        <w:autoSpaceDE w:val="0"/>
        <w:autoSpaceDN w:val="0"/>
        <w:adjustRightInd w:val="0"/>
        <w:spacing w:line="360" w:lineRule="auto"/>
        <w:rPr>
          <w:rFonts w:ascii="Cambria Math" w:hAnsi="Cambria Math" w:cs="Times New Roman"/>
          <w:sz w:val="22"/>
          <w:szCs w:val="22"/>
        </w:rPr>
      </w:pPr>
      <w:r w:rsidRPr="006A19A6">
        <w:rPr>
          <w:rFonts w:ascii="Cambria Math" w:hAnsi="Cambria Math" w:cs="Times New Roman"/>
          <w:sz w:val="22"/>
          <w:szCs w:val="22"/>
        </w:rPr>
        <w:t xml:space="preserve">(2)    </w:t>
      </w:r>
      <w:r w:rsidR="00476D6B" w:rsidRPr="006A19A6">
        <w:rPr>
          <w:rFonts w:ascii="Cambria Math" w:hAnsi="Cambria Math" w:cs="Times New Roman"/>
          <w:sz w:val="22"/>
          <w:szCs w:val="22"/>
        </w:rPr>
        <w:t xml:space="preserve">0  </w:t>
      </w:r>
      <m:oMath>
        <m:r>
          <m:rPr>
            <m:sty m:val="p"/>
          </m:rPr>
          <w:rPr>
            <w:rFonts w:ascii="Cambria Math" w:hAnsi="Cambria Math" w:cs="Times New Roman"/>
            <w:sz w:val="22"/>
            <w:szCs w:val="22"/>
          </w:rPr>
          <m:t>≤</m:t>
        </m:r>
      </m:oMath>
      <w:r w:rsidR="00476D6B" w:rsidRPr="006A19A6">
        <w:rPr>
          <w:rFonts w:ascii="Cambria Math" w:hAnsi="Cambria Math" w:cs="Times New Roman"/>
          <w:sz w:val="22"/>
          <w:szCs w:val="22"/>
        </w:rPr>
        <w:t xml:space="preserve">  F(</w:t>
      </w:r>
      <w:r w:rsidR="00476D6B" w:rsidRPr="006A19A6">
        <w:rPr>
          <w:rFonts w:ascii="Cambria Math" w:hAnsi="Cambria Math" w:cs="Times New Roman"/>
          <w:sz w:val="22"/>
          <w:szCs w:val="22"/>
        </w:rPr>
        <w:sym w:font="Symbol" w:char="F062"/>
      </w:r>
      <w:r w:rsidR="00476D6B" w:rsidRPr="006A19A6">
        <w:rPr>
          <w:rFonts w:ascii="Cambria Math" w:hAnsi="Cambria Math" w:cs="Times New Roman"/>
          <w:sz w:val="22"/>
          <w:szCs w:val="22"/>
        </w:rPr>
        <w:t xml:space="preserve">’Xi)  </w:t>
      </w:r>
      <m:oMath>
        <m:r>
          <m:rPr>
            <m:sty m:val="p"/>
          </m:rPr>
          <w:rPr>
            <w:rFonts w:ascii="Cambria Math" w:hAnsi="Cambria Math" w:cs="Times New Roman"/>
            <w:sz w:val="22"/>
            <w:szCs w:val="22"/>
          </w:rPr>
          <m:t>≤</m:t>
        </m:r>
      </m:oMath>
      <w:r w:rsidR="00476D6B" w:rsidRPr="006A19A6">
        <w:rPr>
          <w:rFonts w:ascii="Cambria Math" w:hAnsi="Cambria Math" w:cs="Times New Roman"/>
          <w:sz w:val="22"/>
          <w:szCs w:val="22"/>
        </w:rPr>
        <w:t xml:space="preserve">  1</w:t>
      </w:r>
    </w:p>
    <w:p w:rsidR="00476D6B" w:rsidRPr="006A19A6" w:rsidRDefault="00476D6B" w:rsidP="006A19A6">
      <w:pPr>
        <w:widowControl w:val="0"/>
        <w:autoSpaceDE w:val="0"/>
        <w:autoSpaceDN w:val="0"/>
        <w:adjustRightInd w:val="0"/>
        <w:spacing w:line="360" w:lineRule="auto"/>
        <w:rPr>
          <w:rFonts w:ascii="Cambria Math" w:hAnsi="Cambria Math" w:cs="Times New Roman"/>
          <w:sz w:val="22"/>
          <w:szCs w:val="22"/>
        </w:rPr>
      </w:pPr>
      <w:r w:rsidRPr="006A19A6">
        <w:rPr>
          <w:rFonts w:ascii="Cambria Math" w:hAnsi="Cambria Math" w:cs="Times New Roman"/>
          <w:sz w:val="22"/>
          <w:szCs w:val="22"/>
        </w:rPr>
        <w:t>where F(</w:t>
      </w:r>
      <w:r w:rsidRPr="006A19A6">
        <w:rPr>
          <w:rFonts w:ascii="Cambria Math" w:hAnsi="Cambria Math" w:cs="Times New Roman"/>
          <w:sz w:val="22"/>
          <w:szCs w:val="22"/>
        </w:rPr>
        <w:sym w:font="Symbol" w:char="F062"/>
      </w:r>
      <w:r w:rsidRPr="006A19A6">
        <w:rPr>
          <w:rFonts w:ascii="Cambria Math" w:hAnsi="Cambria Math" w:cs="Times New Roman"/>
          <w:sz w:val="22"/>
          <w:szCs w:val="22"/>
        </w:rPr>
        <w:t>’X</w:t>
      </w:r>
      <w:r w:rsidRPr="00A5169F">
        <w:rPr>
          <w:rFonts w:ascii="Cambria Math" w:hAnsi="Cambria Math" w:cs="Times New Roman"/>
          <w:sz w:val="22"/>
          <w:szCs w:val="22"/>
          <w:vertAlign w:val="subscript"/>
        </w:rPr>
        <w:t>i</w:t>
      </w:r>
      <w:r w:rsidRPr="006A19A6">
        <w:rPr>
          <w:rFonts w:ascii="Cambria Math" w:hAnsi="Cambria Math" w:cs="Times New Roman"/>
          <w:sz w:val="22"/>
          <w:szCs w:val="22"/>
        </w:rPr>
        <w:t>) = P</w:t>
      </w:r>
      <w:r w:rsidRPr="00A5169F">
        <w:rPr>
          <w:rFonts w:ascii="Cambria Math" w:hAnsi="Cambria Math" w:cs="Times New Roman"/>
          <w:sz w:val="22"/>
          <w:szCs w:val="22"/>
          <w:vertAlign w:val="subscript"/>
        </w:rPr>
        <w:t>i</w:t>
      </w:r>
      <w:r w:rsidRPr="006A19A6">
        <w:rPr>
          <w:rFonts w:ascii="Cambria Math" w:hAnsi="Cambria Math" w:cs="Times New Roman"/>
          <w:sz w:val="22"/>
          <w:szCs w:val="22"/>
        </w:rPr>
        <w:t xml:space="preserve"> = E(Y</w:t>
      </w:r>
      <w:r w:rsidRPr="00A5169F">
        <w:rPr>
          <w:rFonts w:ascii="Cambria Math" w:hAnsi="Cambria Math" w:cs="Times New Roman"/>
          <w:sz w:val="22"/>
          <w:szCs w:val="22"/>
          <w:vertAlign w:val="subscript"/>
        </w:rPr>
        <w:t>i</w:t>
      </w:r>
      <w:r w:rsidRPr="006A19A6">
        <w:rPr>
          <w:rFonts w:ascii="Cambria Math" w:hAnsi="Cambria Math" w:cs="Times New Roman"/>
          <w:sz w:val="22"/>
          <w:szCs w:val="22"/>
        </w:rPr>
        <w:t xml:space="preserve"> |</w:t>
      </w:r>
      <w:r w:rsidR="00A5169F">
        <w:rPr>
          <w:rFonts w:ascii="Cambria Math" w:hAnsi="Cambria Math" w:cs="Times New Roman"/>
          <w:sz w:val="22"/>
          <w:szCs w:val="22"/>
        </w:rPr>
        <w:t>X</w:t>
      </w:r>
      <w:r w:rsidRPr="00A5169F">
        <w:rPr>
          <w:rFonts w:ascii="Cambria Math" w:hAnsi="Cambria Math" w:cs="Times New Roman"/>
          <w:sz w:val="22"/>
          <w:szCs w:val="22"/>
          <w:vertAlign w:val="subscript"/>
        </w:rPr>
        <w:t>i</w:t>
      </w:r>
      <w:r w:rsidRPr="006A19A6">
        <w:rPr>
          <w:rFonts w:ascii="Cambria Math" w:hAnsi="Cambria Math" w:cs="Times New Roman"/>
          <w:sz w:val="22"/>
          <w:szCs w:val="22"/>
        </w:rPr>
        <w:t>) = P(Y</w:t>
      </w:r>
      <w:r w:rsidRPr="00A5169F">
        <w:rPr>
          <w:rFonts w:ascii="Cambria Math" w:hAnsi="Cambria Math" w:cs="Times New Roman"/>
          <w:sz w:val="22"/>
          <w:szCs w:val="22"/>
          <w:vertAlign w:val="subscript"/>
        </w:rPr>
        <w:t>i</w:t>
      </w:r>
      <w:r w:rsidRPr="006A19A6">
        <w:rPr>
          <w:rFonts w:ascii="Cambria Math" w:hAnsi="Cambria Math" w:cs="Times New Roman"/>
          <w:sz w:val="22"/>
          <w:szCs w:val="22"/>
        </w:rPr>
        <w:t xml:space="preserve"> = 1|</w:t>
      </w:r>
      <w:r w:rsidR="00A5169F">
        <w:rPr>
          <w:rFonts w:ascii="Cambria Math" w:hAnsi="Cambria Math" w:cs="Times New Roman"/>
          <w:sz w:val="22"/>
          <w:szCs w:val="22"/>
        </w:rPr>
        <w:t>X</w:t>
      </w:r>
      <w:r w:rsidR="00BE42AA" w:rsidRPr="00A5169F">
        <w:rPr>
          <w:rFonts w:ascii="Cambria Math" w:hAnsi="Cambria Math" w:cs="Times New Roman"/>
          <w:sz w:val="22"/>
          <w:szCs w:val="22"/>
          <w:vertAlign w:val="subscript"/>
        </w:rPr>
        <w:t>i</w:t>
      </w:r>
      <w:r w:rsidR="00BE42AA" w:rsidRPr="006A19A6">
        <w:rPr>
          <w:rFonts w:ascii="Cambria Math" w:hAnsi="Cambria Math" w:cs="Times New Roman"/>
          <w:sz w:val="22"/>
          <w:szCs w:val="22"/>
        </w:rPr>
        <w:t>)</w:t>
      </w:r>
      <w:r w:rsidRPr="006A19A6">
        <w:rPr>
          <w:rFonts w:ascii="Cambria Math" w:hAnsi="Cambria Math" w:cs="Times New Roman"/>
          <w:sz w:val="22"/>
          <w:szCs w:val="22"/>
        </w:rPr>
        <w:t>.</w:t>
      </w:r>
    </w:p>
    <w:p w:rsidR="00476D6B" w:rsidRPr="006A19A6" w:rsidRDefault="00476D6B" w:rsidP="006A19A6">
      <w:pPr>
        <w:widowControl w:val="0"/>
        <w:autoSpaceDE w:val="0"/>
        <w:autoSpaceDN w:val="0"/>
        <w:adjustRightInd w:val="0"/>
        <w:spacing w:line="360" w:lineRule="auto"/>
        <w:rPr>
          <w:rFonts w:ascii="Cambria Math" w:hAnsi="Cambria Math" w:cs="Times New Roman"/>
          <w:sz w:val="22"/>
          <w:szCs w:val="22"/>
        </w:rPr>
      </w:pPr>
    </w:p>
    <w:p w:rsidR="00476D6B" w:rsidRPr="006A19A6" w:rsidRDefault="00476D6B" w:rsidP="006A19A6">
      <w:pPr>
        <w:widowControl w:val="0"/>
        <w:autoSpaceDE w:val="0"/>
        <w:autoSpaceDN w:val="0"/>
        <w:adjustRightInd w:val="0"/>
        <w:spacing w:line="360" w:lineRule="auto"/>
        <w:rPr>
          <w:rFonts w:ascii="Cambria Math" w:hAnsi="Cambria Math" w:cs="Times New Roman"/>
          <w:sz w:val="22"/>
          <w:szCs w:val="22"/>
        </w:rPr>
      </w:pPr>
      <w:r w:rsidRPr="006A19A6">
        <w:rPr>
          <w:rFonts w:ascii="Cambria Math" w:hAnsi="Cambria Math" w:cs="Times New Roman"/>
          <w:sz w:val="22"/>
          <w:szCs w:val="22"/>
        </w:rPr>
        <w:t xml:space="preserve">The functional form that satisfies these two conditions </w:t>
      </w:r>
      <w:r w:rsidR="0040538C">
        <w:rPr>
          <w:rFonts w:ascii="Cambria Math" w:hAnsi="Cambria Math" w:cs="Times New Roman"/>
          <w:sz w:val="22"/>
          <w:szCs w:val="22"/>
        </w:rPr>
        <w:t>is a</w:t>
      </w:r>
      <w:r w:rsidRPr="006A19A6">
        <w:rPr>
          <w:rFonts w:ascii="Cambria Math" w:hAnsi="Cambria Math" w:cs="Times New Roman"/>
          <w:sz w:val="22"/>
          <w:szCs w:val="22"/>
        </w:rPr>
        <w:t xml:space="preserve"> probability distr</w:t>
      </w:r>
      <w:r w:rsidR="0040538C">
        <w:rPr>
          <w:rFonts w:ascii="Cambria Math" w:hAnsi="Cambria Math" w:cs="Times New Roman"/>
          <w:sz w:val="22"/>
          <w:szCs w:val="22"/>
        </w:rPr>
        <w:t>ibution function</w:t>
      </w:r>
      <w:r w:rsidRPr="006A19A6">
        <w:rPr>
          <w:rFonts w:ascii="Cambria Math" w:hAnsi="Cambria Math" w:cs="Times New Roman"/>
          <w:sz w:val="22"/>
          <w:szCs w:val="22"/>
        </w:rPr>
        <w:t>.</w:t>
      </w:r>
      <w:r w:rsidR="0040538C">
        <w:rPr>
          <w:rFonts w:ascii="Cambria Math" w:hAnsi="Cambria Math" w:cs="Times New Roman"/>
          <w:sz w:val="22"/>
          <w:szCs w:val="22"/>
        </w:rPr>
        <w:t xml:space="preserve"> </w:t>
      </w:r>
      <w:r w:rsidRPr="006A19A6">
        <w:rPr>
          <w:rFonts w:ascii="Cambria Math" w:hAnsi="Cambria Math" w:cs="Times New Roman"/>
          <w:sz w:val="22"/>
          <w:szCs w:val="22"/>
        </w:rPr>
        <w:t>Mentioned below are the distribution functions of the Logit and the Probit functions:</w:t>
      </w:r>
    </w:p>
    <w:p w:rsidR="00476D6B" w:rsidRPr="006A19A6" w:rsidRDefault="00476D6B" w:rsidP="006A19A6">
      <w:pPr>
        <w:widowControl w:val="0"/>
        <w:autoSpaceDE w:val="0"/>
        <w:autoSpaceDN w:val="0"/>
        <w:adjustRightInd w:val="0"/>
        <w:spacing w:line="360" w:lineRule="auto"/>
        <w:rPr>
          <w:rFonts w:ascii="Cambria Math" w:hAnsi="Cambria Math" w:cs="Times New Roman"/>
          <w:sz w:val="22"/>
          <w:szCs w:val="22"/>
        </w:rPr>
      </w:pPr>
    </w:p>
    <w:p w:rsidR="00476D6B" w:rsidRPr="006A19A6" w:rsidRDefault="00476D6B" w:rsidP="006A19A6">
      <w:pPr>
        <w:widowControl w:val="0"/>
        <w:autoSpaceDE w:val="0"/>
        <w:autoSpaceDN w:val="0"/>
        <w:adjustRightInd w:val="0"/>
        <w:spacing w:line="360" w:lineRule="auto"/>
        <w:rPr>
          <w:rFonts w:ascii="Cambria Math" w:hAnsi="Cambria Math" w:cs="Times New Roman"/>
          <w:sz w:val="22"/>
          <w:szCs w:val="22"/>
        </w:rPr>
      </w:pPr>
      <w:r w:rsidRPr="006A19A6">
        <w:rPr>
          <w:rFonts w:ascii="Cambria Math" w:hAnsi="Cambria Math" w:cs="Times New Roman"/>
          <w:noProof/>
          <w:sz w:val="22"/>
          <w:szCs w:val="22"/>
        </w:rPr>
        <w:drawing>
          <wp:inline distT="0" distB="0" distL="0" distR="0">
            <wp:extent cx="3932261" cy="1052376"/>
            <wp:effectExtent l="95250" t="76200" r="106339" b="71574"/>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37760" cy="10538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76D6B" w:rsidRPr="006A19A6" w:rsidRDefault="00476D6B" w:rsidP="006A19A6">
      <w:pPr>
        <w:spacing w:line="360" w:lineRule="auto"/>
        <w:rPr>
          <w:rFonts w:ascii="Cambria Math" w:hAnsi="Cambria Math" w:cs="Times New Roman"/>
          <w:sz w:val="22"/>
          <w:szCs w:val="22"/>
        </w:rPr>
      </w:pPr>
    </w:p>
    <w:p w:rsidR="00476D6B" w:rsidRPr="006A19A6" w:rsidRDefault="00476D6B" w:rsidP="0040538C">
      <w:pPr>
        <w:spacing w:line="360" w:lineRule="auto"/>
        <w:rPr>
          <w:rFonts w:ascii="Cambria Math" w:hAnsi="Cambria Math" w:cs="Times New Roman"/>
          <w:b/>
          <w:sz w:val="22"/>
          <w:szCs w:val="22"/>
        </w:rPr>
      </w:pPr>
    </w:p>
    <w:p w:rsidR="00556626" w:rsidRDefault="00556626" w:rsidP="006A19A6">
      <w:pPr>
        <w:spacing w:line="360" w:lineRule="auto"/>
        <w:rPr>
          <w:rFonts w:ascii="Cambria Math" w:hAnsi="Cambria Math" w:cs="Times New Roman"/>
          <w:b/>
          <w:sz w:val="22"/>
          <w:szCs w:val="22"/>
        </w:rPr>
      </w:pPr>
    </w:p>
    <w:p w:rsidR="00556626" w:rsidRDefault="00556626" w:rsidP="006A19A6">
      <w:pPr>
        <w:spacing w:line="360" w:lineRule="auto"/>
        <w:rPr>
          <w:rFonts w:ascii="Cambria Math" w:hAnsi="Cambria Math" w:cs="Times New Roman"/>
          <w:b/>
          <w:sz w:val="22"/>
          <w:szCs w:val="22"/>
        </w:rPr>
      </w:pPr>
    </w:p>
    <w:p w:rsidR="00556626" w:rsidRDefault="00556626" w:rsidP="006A19A6">
      <w:pPr>
        <w:spacing w:line="360" w:lineRule="auto"/>
        <w:rPr>
          <w:rFonts w:ascii="Cambria Math" w:hAnsi="Cambria Math" w:cs="Times New Roman"/>
          <w:b/>
          <w:sz w:val="22"/>
          <w:szCs w:val="22"/>
        </w:rPr>
      </w:pPr>
    </w:p>
    <w:p w:rsidR="00556626" w:rsidRDefault="00556626" w:rsidP="006A19A6">
      <w:pPr>
        <w:spacing w:line="360" w:lineRule="auto"/>
        <w:rPr>
          <w:rFonts w:ascii="Cambria Math" w:hAnsi="Cambria Math" w:cs="Times New Roman"/>
          <w:b/>
          <w:sz w:val="22"/>
          <w:szCs w:val="22"/>
        </w:rPr>
      </w:pPr>
    </w:p>
    <w:p w:rsidR="00476D6B" w:rsidRPr="006A19A6" w:rsidRDefault="00476D6B" w:rsidP="006A19A6">
      <w:pPr>
        <w:spacing w:line="360" w:lineRule="auto"/>
        <w:rPr>
          <w:rFonts w:ascii="Cambria Math" w:hAnsi="Cambria Math" w:cs="Times New Roman"/>
          <w:b/>
          <w:color w:val="FFFFFF"/>
          <w:sz w:val="22"/>
          <w:szCs w:val="22"/>
        </w:rPr>
      </w:pPr>
      <w:r w:rsidRPr="006A19A6">
        <w:rPr>
          <w:rFonts w:ascii="Cambria Math" w:hAnsi="Cambria Math" w:cs="Times New Roman"/>
          <w:b/>
          <w:sz w:val="22"/>
          <w:szCs w:val="22"/>
        </w:rPr>
        <w:lastRenderedPageBreak/>
        <w:t>What is a latent variable?</w:t>
      </w:r>
    </w:p>
    <w:p w:rsidR="00476D6B" w:rsidRPr="006A19A6" w:rsidRDefault="00361678" w:rsidP="006A19A6">
      <w:pPr>
        <w:tabs>
          <w:tab w:val="left" w:pos="530"/>
        </w:tabs>
        <w:spacing w:line="360" w:lineRule="auto"/>
        <w:rPr>
          <w:rFonts w:ascii="Cambria Math" w:hAnsi="Cambria Math" w:cs="Times New Roman"/>
          <w:sz w:val="22"/>
          <w:szCs w:val="22"/>
        </w:rPr>
      </w:pPr>
      <w:r>
        <w:rPr>
          <w:rFonts w:ascii="Cambria Math" w:hAnsi="Cambria Math" w:cs="Times New Roman"/>
          <w:sz w:val="22"/>
          <w:szCs w:val="22"/>
        </w:rPr>
        <w:t>Latent variables are variables that are not directly observed but are rather inferred from other variables that are observed</w:t>
      </w:r>
      <w:r w:rsidR="00E903F1">
        <w:rPr>
          <w:rFonts w:ascii="Cambria Math" w:hAnsi="Cambria Math" w:cs="Times New Roman"/>
          <w:sz w:val="22"/>
          <w:szCs w:val="22"/>
        </w:rPr>
        <w:t xml:space="preserve"> (directly measured)</w:t>
      </w:r>
      <w:r w:rsidR="00476D6B" w:rsidRPr="006A19A6">
        <w:rPr>
          <w:rFonts w:ascii="Cambria Math" w:hAnsi="Cambria Math" w:cs="Times New Roman"/>
          <w:sz w:val="22"/>
          <w:szCs w:val="22"/>
        </w:rPr>
        <w:t xml:space="preserve">. So instead we observe a proxy variable that </w:t>
      </w:r>
      <w:r w:rsidR="00A567EB">
        <w:rPr>
          <w:rFonts w:ascii="Cambria Math" w:hAnsi="Cambria Math" w:cs="Times New Roman"/>
          <w:sz w:val="22"/>
          <w:szCs w:val="22"/>
        </w:rPr>
        <w:t>takes the following form:</w:t>
      </w:r>
    </w:p>
    <w:p w:rsidR="00476D6B" w:rsidRPr="006A19A6" w:rsidRDefault="00476D6B" w:rsidP="006A19A6">
      <w:pPr>
        <w:widowControl w:val="0"/>
        <w:autoSpaceDE w:val="0"/>
        <w:autoSpaceDN w:val="0"/>
        <w:adjustRightInd w:val="0"/>
        <w:spacing w:line="360" w:lineRule="auto"/>
        <w:rPr>
          <w:rFonts w:ascii="Cambria Math" w:hAnsi="Cambria Math" w:cs="Times New Roman"/>
          <w:sz w:val="22"/>
          <w:szCs w:val="22"/>
        </w:rPr>
      </w:pPr>
    </w:p>
    <w:p w:rsidR="00476D6B" w:rsidRPr="006A19A6" w:rsidRDefault="00476D6B" w:rsidP="006A19A6">
      <w:pPr>
        <w:widowControl w:val="0"/>
        <w:autoSpaceDE w:val="0"/>
        <w:autoSpaceDN w:val="0"/>
        <w:adjustRightInd w:val="0"/>
        <w:spacing w:line="360" w:lineRule="auto"/>
        <w:ind w:left="1440" w:firstLine="720"/>
        <w:rPr>
          <w:rFonts w:ascii="Cambria Math" w:hAnsi="Cambria Math" w:cs="Times New Roman"/>
          <w:sz w:val="22"/>
          <w:szCs w:val="22"/>
        </w:rPr>
      </w:pPr>
      <w:r w:rsidRPr="006A19A6">
        <w:rPr>
          <w:rFonts w:ascii="Cambria Math" w:hAnsi="Cambria Math" w:cs="Times New Roman"/>
          <w:sz w:val="22"/>
          <w:szCs w:val="22"/>
        </w:rPr>
        <w:t xml:space="preserve"> Yi = 0 if   Yi*     </w:t>
      </w:r>
      <w:r w:rsidRPr="006A19A6">
        <w:rPr>
          <w:rFonts w:ascii="Cambria Math" w:hAnsi="Cambria Math" w:cs="Times New Roman"/>
          <w:sz w:val="22"/>
          <w:szCs w:val="22"/>
        </w:rPr>
        <w:sym w:font="Symbol" w:char="F0A3"/>
      </w:r>
      <w:r w:rsidR="0040538C">
        <w:rPr>
          <w:rFonts w:ascii="Cambria Math" w:hAnsi="Cambria Math" w:cs="Times New Roman"/>
          <w:sz w:val="22"/>
          <w:szCs w:val="22"/>
        </w:rPr>
        <w:t xml:space="preserve"> </w:t>
      </w:r>
      <w:r w:rsidRPr="006A19A6">
        <w:rPr>
          <w:rFonts w:ascii="Cambria Math" w:hAnsi="Cambria Math" w:cs="Times New Roman"/>
          <w:sz w:val="22"/>
          <w:szCs w:val="22"/>
        </w:rPr>
        <w:t>0</w:t>
      </w:r>
    </w:p>
    <w:p w:rsidR="00476D6B" w:rsidRPr="006A19A6" w:rsidRDefault="00476D6B" w:rsidP="006A19A6">
      <w:pPr>
        <w:tabs>
          <w:tab w:val="left" w:pos="530"/>
        </w:tabs>
        <w:spacing w:line="360" w:lineRule="auto"/>
        <w:rPr>
          <w:rFonts w:ascii="Cambria Math" w:hAnsi="Cambria Math" w:cs="Times New Roman"/>
          <w:sz w:val="22"/>
          <w:szCs w:val="22"/>
        </w:rPr>
      </w:pPr>
      <w:r w:rsidRPr="006A19A6">
        <w:rPr>
          <w:rFonts w:ascii="Cambria Math" w:hAnsi="Cambria Math" w:cs="Times New Roman"/>
          <w:sz w:val="22"/>
          <w:szCs w:val="22"/>
        </w:rPr>
        <w:tab/>
      </w:r>
      <w:r w:rsidRPr="006A19A6">
        <w:rPr>
          <w:rFonts w:ascii="Cambria Math" w:hAnsi="Cambria Math" w:cs="Times New Roman"/>
          <w:sz w:val="22"/>
          <w:szCs w:val="22"/>
        </w:rPr>
        <w:tab/>
      </w:r>
      <w:r w:rsidRPr="006A19A6">
        <w:rPr>
          <w:rFonts w:ascii="Cambria Math" w:hAnsi="Cambria Math" w:cs="Times New Roman"/>
          <w:sz w:val="22"/>
          <w:szCs w:val="22"/>
        </w:rPr>
        <w:tab/>
      </w:r>
      <w:r w:rsidRPr="006A19A6">
        <w:rPr>
          <w:rFonts w:ascii="Cambria Math" w:hAnsi="Cambria Math" w:cs="Times New Roman"/>
          <w:sz w:val="22"/>
          <w:szCs w:val="22"/>
        </w:rPr>
        <w:tab/>
      </w:r>
      <w:r w:rsidR="002F06E3" w:rsidRPr="006A19A6">
        <w:rPr>
          <w:rFonts w:ascii="Cambria Math" w:hAnsi="Cambria Math" w:cs="Times New Roman"/>
          <w:sz w:val="22"/>
          <w:szCs w:val="22"/>
        </w:rPr>
        <w:t xml:space="preserve">      = 1</w:t>
      </w:r>
      <w:r w:rsidRPr="006A19A6">
        <w:rPr>
          <w:rFonts w:ascii="Cambria Math" w:hAnsi="Cambria Math" w:cs="Times New Roman"/>
          <w:sz w:val="22"/>
          <w:szCs w:val="22"/>
        </w:rPr>
        <w:t xml:space="preserve"> if </w:t>
      </w:r>
      <w:r w:rsidR="00556626">
        <w:rPr>
          <w:rFonts w:ascii="Cambria Math" w:hAnsi="Cambria Math" w:cs="Times New Roman"/>
          <w:sz w:val="22"/>
          <w:szCs w:val="22"/>
        </w:rPr>
        <w:t xml:space="preserve"> </w:t>
      </w:r>
      <w:r w:rsidRPr="006A19A6">
        <w:rPr>
          <w:rFonts w:ascii="Cambria Math" w:hAnsi="Cambria Math" w:cs="Times New Roman"/>
          <w:sz w:val="22"/>
          <w:szCs w:val="22"/>
        </w:rPr>
        <w:t xml:space="preserve">Yi* </w:t>
      </w:r>
      <w:r w:rsidR="0040538C">
        <w:rPr>
          <w:rFonts w:ascii="Cambria Math" w:hAnsi="Cambria Math" w:cs="Times New Roman"/>
          <w:sz w:val="22"/>
          <w:szCs w:val="22"/>
        </w:rPr>
        <w:t xml:space="preserve">      &gt; </w:t>
      </w:r>
      <w:r w:rsidRPr="006A19A6">
        <w:rPr>
          <w:rFonts w:ascii="Cambria Math" w:hAnsi="Cambria Math" w:cs="Times New Roman"/>
          <w:sz w:val="22"/>
          <w:szCs w:val="22"/>
        </w:rPr>
        <w:t>0</w:t>
      </w:r>
    </w:p>
    <w:p w:rsidR="008469F2" w:rsidRDefault="0040538C" w:rsidP="006A19A6">
      <w:pPr>
        <w:tabs>
          <w:tab w:val="left" w:pos="530"/>
        </w:tabs>
        <w:spacing w:line="360" w:lineRule="auto"/>
        <w:rPr>
          <w:rFonts w:ascii="Cambria Math" w:hAnsi="Cambria Math" w:cs="Times New Roman"/>
          <w:sz w:val="22"/>
          <w:szCs w:val="22"/>
        </w:rPr>
      </w:pPr>
      <w:r>
        <w:rPr>
          <w:rFonts w:ascii="Cambria Math" w:hAnsi="Cambria Math" w:cs="Times New Roman"/>
          <w:sz w:val="22"/>
          <w:szCs w:val="22"/>
        </w:rPr>
        <w:t>I</w:t>
      </w:r>
      <w:r w:rsidR="00476D6B" w:rsidRPr="006A19A6">
        <w:rPr>
          <w:rFonts w:ascii="Cambria Math" w:hAnsi="Cambria Math" w:cs="Times New Roman"/>
          <w:sz w:val="22"/>
          <w:szCs w:val="22"/>
        </w:rPr>
        <w:t xml:space="preserve">n our example, the latent or the unobservable variable is the utility/satisfaction that </w:t>
      </w:r>
      <w:r>
        <w:rPr>
          <w:rFonts w:ascii="Cambria Math" w:hAnsi="Cambria Math" w:cs="Times New Roman"/>
          <w:sz w:val="22"/>
          <w:szCs w:val="22"/>
        </w:rPr>
        <w:t>is</w:t>
      </w:r>
      <w:r w:rsidR="00476D6B" w:rsidRPr="006A19A6">
        <w:rPr>
          <w:rFonts w:ascii="Cambria Math" w:hAnsi="Cambria Math" w:cs="Times New Roman"/>
          <w:sz w:val="22"/>
          <w:szCs w:val="22"/>
        </w:rPr>
        <w:t xml:space="preserve"> derive</w:t>
      </w:r>
      <w:r>
        <w:rPr>
          <w:rFonts w:ascii="Cambria Math" w:hAnsi="Cambria Math" w:cs="Times New Roman"/>
          <w:sz w:val="22"/>
          <w:szCs w:val="22"/>
        </w:rPr>
        <w:t>d</w:t>
      </w:r>
      <w:r w:rsidR="00476D6B" w:rsidRPr="006A19A6">
        <w:rPr>
          <w:rFonts w:ascii="Cambria Math" w:hAnsi="Cambria Math" w:cs="Times New Roman"/>
          <w:sz w:val="22"/>
          <w:szCs w:val="22"/>
        </w:rPr>
        <w:t xml:space="preserve"> from getting admission into IGIDR.</w:t>
      </w:r>
    </w:p>
    <w:p w:rsidR="0040538C" w:rsidRPr="006A19A6" w:rsidRDefault="0040538C" w:rsidP="006A19A6">
      <w:pPr>
        <w:tabs>
          <w:tab w:val="left" w:pos="530"/>
        </w:tabs>
        <w:spacing w:line="360" w:lineRule="auto"/>
        <w:rPr>
          <w:rFonts w:ascii="Cambria Math" w:hAnsi="Cambria Math" w:cs="Times New Roman"/>
          <w:sz w:val="22"/>
          <w:szCs w:val="22"/>
        </w:rPr>
      </w:pPr>
    </w:p>
    <w:p w:rsidR="00476D6B" w:rsidRPr="006A19A6" w:rsidRDefault="00476D6B" w:rsidP="000E6DED">
      <w:pPr>
        <w:tabs>
          <w:tab w:val="left" w:pos="530"/>
        </w:tabs>
        <w:spacing w:line="360" w:lineRule="auto"/>
        <w:jc w:val="center"/>
        <w:rPr>
          <w:rFonts w:ascii="Cambria Math" w:hAnsi="Cambria Math" w:cs="Times New Roman"/>
          <w:sz w:val="22"/>
          <w:szCs w:val="22"/>
        </w:rPr>
      </w:pPr>
      <w:r w:rsidRPr="006A19A6">
        <w:rPr>
          <w:rFonts w:ascii="Cambria Math" w:hAnsi="Cambria Math" w:cs="Times New Roman"/>
          <w:b/>
          <w:sz w:val="22"/>
          <w:szCs w:val="22"/>
          <w:u w:val="single"/>
        </w:rPr>
        <w:t>THE PROBIT MODEL</w:t>
      </w:r>
    </w:p>
    <w:p w:rsidR="00476D6B" w:rsidRPr="006A19A6" w:rsidRDefault="00476D6B" w:rsidP="000E6DED">
      <w:pPr>
        <w:tabs>
          <w:tab w:val="left" w:pos="530"/>
        </w:tabs>
        <w:spacing w:line="360" w:lineRule="auto"/>
        <w:jc w:val="center"/>
        <w:rPr>
          <w:rFonts w:ascii="Cambria Math" w:hAnsi="Cambria Math" w:cs="Times New Roman"/>
          <w:sz w:val="22"/>
          <w:szCs w:val="22"/>
        </w:rPr>
      </w:pPr>
      <w:r w:rsidRPr="006A19A6">
        <w:rPr>
          <w:rFonts w:ascii="Cambria Math" w:hAnsi="Cambria Math" w:cs="Times New Roman"/>
          <w:noProof/>
          <w:sz w:val="22"/>
          <w:szCs w:val="22"/>
        </w:rPr>
        <w:drawing>
          <wp:inline distT="0" distB="0" distL="0" distR="0">
            <wp:extent cx="3261186" cy="2149522"/>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3479" cy="2151033"/>
                    </a:xfrm>
                    <a:prstGeom prst="rect">
                      <a:avLst/>
                    </a:prstGeom>
                    <a:noFill/>
                    <a:ln>
                      <a:noFill/>
                    </a:ln>
                  </pic:spPr>
                </pic:pic>
              </a:graphicData>
            </a:graphic>
          </wp:inline>
        </w:drawing>
      </w:r>
    </w:p>
    <w:p w:rsidR="00476D6B" w:rsidRPr="006A19A6" w:rsidRDefault="00476D6B" w:rsidP="006A19A6">
      <w:pPr>
        <w:tabs>
          <w:tab w:val="left" w:pos="530"/>
        </w:tabs>
        <w:spacing w:line="360" w:lineRule="auto"/>
        <w:rPr>
          <w:rFonts w:ascii="Cambria Math" w:hAnsi="Cambria Math" w:cs="Times New Roman"/>
          <w:sz w:val="22"/>
          <w:szCs w:val="22"/>
        </w:rPr>
      </w:pPr>
    </w:p>
    <w:p w:rsidR="00476D6B" w:rsidRPr="006A19A6" w:rsidRDefault="00476D6B" w:rsidP="000E6DED">
      <w:pPr>
        <w:tabs>
          <w:tab w:val="left" w:pos="530"/>
        </w:tabs>
        <w:spacing w:line="360" w:lineRule="auto"/>
        <w:jc w:val="center"/>
        <w:rPr>
          <w:rFonts w:ascii="Cambria Math" w:hAnsi="Cambria Math" w:cs="Times New Roman"/>
          <w:sz w:val="22"/>
          <w:szCs w:val="22"/>
          <w:u w:val="single"/>
        </w:rPr>
      </w:pPr>
      <w:r w:rsidRPr="006A19A6">
        <w:rPr>
          <w:rFonts w:ascii="Cambria Math" w:hAnsi="Cambria Math" w:cs="Times New Roman"/>
          <w:b/>
          <w:sz w:val="22"/>
          <w:szCs w:val="22"/>
          <w:u w:val="single"/>
        </w:rPr>
        <w:t>THE LOGIT MODEL</w:t>
      </w:r>
    </w:p>
    <w:p w:rsidR="00476D6B" w:rsidRPr="006A19A6" w:rsidRDefault="00476D6B" w:rsidP="006A19A6">
      <w:pPr>
        <w:tabs>
          <w:tab w:val="left" w:pos="530"/>
        </w:tabs>
        <w:spacing w:line="360" w:lineRule="auto"/>
        <w:rPr>
          <w:rFonts w:ascii="Cambria Math" w:hAnsi="Cambria Math" w:cs="Times New Roman"/>
          <w:sz w:val="22"/>
          <w:szCs w:val="22"/>
        </w:rPr>
      </w:pPr>
    </w:p>
    <w:p w:rsidR="00476D6B" w:rsidRPr="006A19A6" w:rsidRDefault="00476D6B" w:rsidP="000E6DED">
      <w:pPr>
        <w:tabs>
          <w:tab w:val="left" w:pos="530"/>
        </w:tabs>
        <w:spacing w:line="360" w:lineRule="auto"/>
        <w:jc w:val="center"/>
        <w:rPr>
          <w:rFonts w:ascii="Cambria Math" w:hAnsi="Cambria Math" w:cs="Times New Roman"/>
          <w:sz w:val="22"/>
          <w:szCs w:val="22"/>
        </w:rPr>
      </w:pPr>
      <w:r w:rsidRPr="006A19A6">
        <w:rPr>
          <w:rFonts w:ascii="Cambria Math" w:hAnsi="Cambria Math" w:cs="Times New Roman"/>
          <w:noProof/>
          <w:sz w:val="22"/>
          <w:szCs w:val="22"/>
        </w:rPr>
        <w:drawing>
          <wp:inline distT="0" distB="0" distL="0" distR="0">
            <wp:extent cx="2400300" cy="845093"/>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3389" cy="846180"/>
                    </a:xfrm>
                    <a:prstGeom prst="rect">
                      <a:avLst/>
                    </a:prstGeom>
                    <a:noFill/>
                    <a:ln>
                      <a:noFill/>
                    </a:ln>
                  </pic:spPr>
                </pic:pic>
              </a:graphicData>
            </a:graphic>
          </wp:inline>
        </w:drawing>
      </w:r>
    </w:p>
    <w:p w:rsidR="00476D6B" w:rsidRPr="006A19A6" w:rsidRDefault="00476D6B" w:rsidP="000E6DED">
      <w:pPr>
        <w:tabs>
          <w:tab w:val="left" w:pos="530"/>
        </w:tabs>
        <w:spacing w:line="360" w:lineRule="auto"/>
        <w:jc w:val="center"/>
        <w:rPr>
          <w:rFonts w:ascii="Cambria Math" w:hAnsi="Cambria Math" w:cs="Times New Roman"/>
          <w:sz w:val="22"/>
          <w:szCs w:val="22"/>
        </w:rPr>
      </w:pPr>
      <w:r w:rsidRPr="006A19A6">
        <w:rPr>
          <w:rFonts w:ascii="Cambria Math" w:hAnsi="Cambria Math" w:cs="Times New Roman"/>
          <w:noProof/>
          <w:sz w:val="22"/>
          <w:szCs w:val="22"/>
        </w:rPr>
        <w:drawing>
          <wp:inline distT="0" distB="0" distL="0" distR="0">
            <wp:extent cx="2400300" cy="1439094"/>
            <wp:effectExtent l="0" t="0" r="0" b="889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3146" cy="1440800"/>
                    </a:xfrm>
                    <a:prstGeom prst="rect">
                      <a:avLst/>
                    </a:prstGeom>
                    <a:noFill/>
                    <a:ln>
                      <a:noFill/>
                    </a:ln>
                  </pic:spPr>
                </pic:pic>
              </a:graphicData>
            </a:graphic>
          </wp:inline>
        </w:drawing>
      </w:r>
    </w:p>
    <w:p w:rsidR="00476D6B" w:rsidRPr="006A19A6" w:rsidRDefault="00476D6B" w:rsidP="000E6DED">
      <w:pPr>
        <w:tabs>
          <w:tab w:val="left" w:pos="530"/>
        </w:tabs>
        <w:spacing w:line="360" w:lineRule="auto"/>
        <w:jc w:val="center"/>
        <w:rPr>
          <w:rFonts w:ascii="Cambria Math" w:hAnsi="Cambria Math" w:cs="Times New Roman"/>
          <w:sz w:val="22"/>
          <w:szCs w:val="22"/>
        </w:rPr>
      </w:pPr>
      <w:r w:rsidRPr="006A19A6">
        <w:rPr>
          <w:rFonts w:ascii="Cambria Math" w:hAnsi="Cambria Math" w:cs="Times New Roman"/>
          <w:sz w:val="22"/>
          <w:szCs w:val="22"/>
        </w:rPr>
        <w:br w:type="textWrapping" w:clear="all"/>
      </w:r>
      <w:r w:rsidRPr="006A19A6">
        <w:rPr>
          <w:rFonts w:ascii="Cambria Math" w:hAnsi="Cambria Math" w:cs="Times New Roman"/>
          <w:noProof/>
          <w:sz w:val="22"/>
          <w:szCs w:val="22"/>
        </w:rPr>
        <w:drawing>
          <wp:inline distT="0" distB="0" distL="0" distR="0">
            <wp:extent cx="2903894" cy="34289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4145" cy="342925"/>
                    </a:xfrm>
                    <a:prstGeom prst="rect">
                      <a:avLst/>
                    </a:prstGeom>
                    <a:noFill/>
                    <a:ln>
                      <a:noFill/>
                    </a:ln>
                  </pic:spPr>
                </pic:pic>
              </a:graphicData>
            </a:graphic>
          </wp:inline>
        </w:drawing>
      </w:r>
    </w:p>
    <w:p w:rsidR="00253E78" w:rsidRPr="006A19A6" w:rsidRDefault="00750DE0" w:rsidP="00750DE0">
      <w:pPr>
        <w:widowControl w:val="0"/>
        <w:autoSpaceDE w:val="0"/>
        <w:autoSpaceDN w:val="0"/>
        <w:adjustRightInd w:val="0"/>
        <w:spacing w:line="360" w:lineRule="auto"/>
        <w:rPr>
          <w:rFonts w:ascii="Cambria Math" w:hAnsi="Cambria Math" w:cs="Times New Roman"/>
          <w:b/>
          <w:color w:val="000000" w:themeColor="text1"/>
          <w:sz w:val="22"/>
          <w:szCs w:val="22"/>
          <w:u w:val="single"/>
        </w:rPr>
      </w:pPr>
      <w:r>
        <w:rPr>
          <w:rFonts w:ascii="Cambria Math" w:hAnsi="Cambria Math" w:cs="Times New Roman"/>
          <w:sz w:val="22"/>
          <w:szCs w:val="22"/>
        </w:rPr>
        <w:lastRenderedPageBreak/>
        <w:t xml:space="preserve">                                                                   </w:t>
      </w:r>
      <w:r w:rsidR="00253E78" w:rsidRPr="006A19A6">
        <w:rPr>
          <w:rFonts w:ascii="Cambria Math" w:hAnsi="Cambria Math" w:cs="Times New Roman"/>
          <w:b/>
          <w:color w:val="000000" w:themeColor="text1"/>
          <w:sz w:val="22"/>
          <w:szCs w:val="22"/>
          <w:u w:val="single"/>
        </w:rPr>
        <w:t>ODDS RATIO</w:t>
      </w:r>
    </w:p>
    <w:p w:rsidR="00476D6B" w:rsidRPr="006A19A6" w:rsidRDefault="00476D6B" w:rsidP="006A19A6">
      <w:pPr>
        <w:widowControl w:val="0"/>
        <w:autoSpaceDE w:val="0"/>
        <w:autoSpaceDN w:val="0"/>
        <w:adjustRightInd w:val="0"/>
        <w:spacing w:line="360" w:lineRule="auto"/>
        <w:rPr>
          <w:rFonts w:ascii="Cambria Math" w:hAnsi="Cambria Math" w:cs="Times New Roman"/>
          <w:color w:val="000000" w:themeColor="text1"/>
          <w:sz w:val="22"/>
          <w:szCs w:val="22"/>
        </w:rPr>
      </w:pPr>
    </w:p>
    <w:p w:rsidR="00476D6B" w:rsidRPr="006A19A6" w:rsidRDefault="00476D6B" w:rsidP="006A19A6">
      <w:pPr>
        <w:widowControl w:val="0"/>
        <w:autoSpaceDE w:val="0"/>
        <w:autoSpaceDN w:val="0"/>
        <w:adjustRightInd w:val="0"/>
        <w:spacing w:line="360" w:lineRule="auto"/>
        <w:rPr>
          <w:rFonts w:ascii="Cambria Math" w:hAnsi="Cambria Math" w:cs="Times New Roman"/>
          <w:sz w:val="22"/>
          <w:szCs w:val="22"/>
        </w:rPr>
      </w:pPr>
      <w:r w:rsidRPr="006A19A6">
        <w:rPr>
          <w:rFonts w:ascii="Cambria Math" w:hAnsi="Cambria Math" w:cs="Times New Roman"/>
          <w:sz w:val="22"/>
          <w:szCs w:val="22"/>
        </w:rPr>
        <w:t xml:space="preserve">It describes the strength of </w:t>
      </w:r>
      <w:hyperlink r:id="rId13" w:history="1">
        <w:r w:rsidRPr="006A19A6">
          <w:rPr>
            <w:rFonts w:ascii="Cambria Math" w:hAnsi="Cambria Math" w:cs="Times New Roman"/>
            <w:sz w:val="22"/>
            <w:szCs w:val="22"/>
          </w:rPr>
          <w:t>association</w:t>
        </w:r>
      </w:hyperlink>
      <w:r w:rsidRPr="006A19A6">
        <w:rPr>
          <w:rFonts w:ascii="Cambria Math" w:hAnsi="Cambria Math" w:cs="Times New Roman"/>
          <w:sz w:val="22"/>
          <w:szCs w:val="22"/>
        </w:rPr>
        <w:t xml:space="preserve"> or non-</w:t>
      </w:r>
      <w:hyperlink r:id="rId14" w:history="1">
        <w:r w:rsidRPr="006A19A6">
          <w:rPr>
            <w:rFonts w:ascii="Cambria Math" w:hAnsi="Cambria Math" w:cs="Times New Roman"/>
            <w:sz w:val="22"/>
            <w:szCs w:val="22"/>
          </w:rPr>
          <w:t>independence</w:t>
        </w:r>
      </w:hyperlink>
      <w:r w:rsidRPr="006A19A6">
        <w:rPr>
          <w:rFonts w:ascii="Cambria Math" w:hAnsi="Cambria Math" w:cs="Times New Roman"/>
          <w:sz w:val="22"/>
          <w:szCs w:val="22"/>
        </w:rPr>
        <w:t xml:space="preserve"> between two binary </w:t>
      </w:r>
      <w:hyperlink r:id="rId15" w:history="1">
        <w:r w:rsidRPr="006A19A6">
          <w:rPr>
            <w:rFonts w:ascii="Cambria Math" w:hAnsi="Cambria Math" w:cs="Times New Roman"/>
            <w:sz w:val="22"/>
            <w:szCs w:val="22"/>
          </w:rPr>
          <w:t>data</w:t>
        </w:r>
      </w:hyperlink>
      <w:r w:rsidRPr="006A19A6">
        <w:rPr>
          <w:rFonts w:ascii="Cambria Math" w:hAnsi="Cambria Math" w:cs="Times New Roman"/>
          <w:sz w:val="22"/>
          <w:szCs w:val="22"/>
        </w:rPr>
        <w:t xml:space="preserve"> values. It is used as a descriptive statistic and plays an important role in</w:t>
      </w:r>
      <w:r w:rsidR="00566864">
        <w:rPr>
          <w:rFonts w:ascii="Cambria Math" w:hAnsi="Cambria Math" w:cs="Times New Roman"/>
          <w:sz w:val="22"/>
          <w:szCs w:val="22"/>
        </w:rPr>
        <w:t xml:space="preserve"> the</w:t>
      </w:r>
      <w:r w:rsidRPr="006A19A6">
        <w:rPr>
          <w:rFonts w:ascii="Cambria Math" w:hAnsi="Cambria Math" w:cs="Times New Roman"/>
          <w:sz w:val="22"/>
          <w:szCs w:val="22"/>
        </w:rPr>
        <w:t xml:space="preserve"> </w:t>
      </w:r>
      <w:hyperlink r:id="rId16" w:history="1">
        <w:r w:rsidRPr="006A19A6">
          <w:rPr>
            <w:rFonts w:ascii="Cambria Math" w:hAnsi="Cambria Math" w:cs="Times New Roman"/>
            <w:sz w:val="22"/>
            <w:szCs w:val="22"/>
          </w:rPr>
          <w:t>logistic regression</w:t>
        </w:r>
      </w:hyperlink>
      <w:r w:rsidRPr="006A19A6">
        <w:rPr>
          <w:rFonts w:ascii="Cambria Math" w:hAnsi="Cambria Math" w:cs="Times New Roman"/>
          <w:sz w:val="22"/>
          <w:szCs w:val="22"/>
        </w:rPr>
        <w:t>.</w:t>
      </w:r>
    </w:p>
    <w:p w:rsidR="00476D6B" w:rsidRPr="006A19A6" w:rsidRDefault="00425DFF" w:rsidP="006A19A6">
      <w:pPr>
        <w:widowControl w:val="0"/>
        <w:autoSpaceDE w:val="0"/>
        <w:autoSpaceDN w:val="0"/>
        <w:adjustRightInd w:val="0"/>
        <w:spacing w:line="360" w:lineRule="auto"/>
        <w:rPr>
          <w:rFonts w:ascii="Cambria Math" w:hAnsi="Cambria Math" w:cs="Times New Roman"/>
          <w:sz w:val="22"/>
          <w:szCs w:val="22"/>
        </w:rPr>
      </w:pPr>
      <w:r>
        <w:rPr>
          <w:rFonts w:ascii="Cambria Math" w:hAnsi="Cambria Math" w:cs="Times New Roman"/>
          <w:sz w:val="22"/>
          <w:szCs w:val="22"/>
        </w:rPr>
        <w:t>In our example, i</w:t>
      </w:r>
      <w:r w:rsidR="00476D6B" w:rsidRPr="006A19A6">
        <w:rPr>
          <w:rFonts w:ascii="Cambria Math" w:hAnsi="Cambria Math" w:cs="Times New Roman"/>
          <w:sz w:val="22"/>
          <w:szCs w:val="22"/>
        </w:rPr>
        <w:t>f P</w:t>
      </w:r>
      <w:r w:rsidR="00476D6B" w:rsidRPr="00425DFF">
        <w:rPr>
          <w:rFonts w:ascii="Cambria Math" w:hAnsi="Cambria Math" w:cs="Times New Roman"/>
          <w:sz w:val="22"/>
          <w:szCs w:val="22"/>
          <w:vertAlign w:val="subscript"/>
        </w:rPr>
        <w:t>i</w:t>
      </w:r>
      <w:r w:rsidR="00476D6B" w:rsidRPr="006A19A6">
        <w:rPr>
          <w:rFonts w:ascii="Cambria Math" w:hAnsi="Cambria Math" w:cs="Times New Roman"/>
          <w:sz w:val="22"/>
          <w:szCs w:val="22"/>
        </w:rPr>
        <w:t xml:space="preserve"> is the probability of getting admission, then 1-P</w:t>
      </w:r>
      <w:r w:rsidR="00476D6B" w:rsidRPr="00425DFF">
        <w:rPr>
          <w:rFonts w:ascii="Cambria Math" w:hAnsi="Cambria Math" w:cs="Times New Roman"/>
          <w:sz w:val="22"/>
          <w:szCs w:val="22"/>
          <w:vertAlign w:val="subscript"/>
        </w:rPr>
        <w:t>i</w:t>
      </w:r>
      <w:r w:rsidR="00476D6B" w:rsidRPr="006A19A6">
        <w:rPr>
          <w:rFonts w:ascii="Cambria Math" w:hAnsi="Cambria Math" w:cs="Times New Roman"/>
          <w:sz w:val="22"/>
          <w:szCs w:val="22"/>
        </w:rPr>
        <w:t xml:space="preserve"> is the probability of not getting </w:t>
      </w:r>
      <w:r>
        <w:rPr>
          <w:rFonts w:ascii="Cambria Math" w:hAnsi="Cambria Math" w:cs="Times New Roman"/>
          <w:sz w:val="22"/>
          <w:szCs w:val="22"/>
        </w:rPr>
        <w:t>admission</w:t>
      </w:r>
      <w:r w:rsidR="00476D6B" w:rsidRPr="006A19A6">
        <w:rPr>
          <w:rFonts w:ascii="Cambria Math" w:hAnsi="Cambria Math" w:cs="Times New Roman"/>
          <w:sz w:val="22"/>
          <w:szCs w:val="22"/>
        </w:rPr>
        <w:t>.</w:t>
      </w:r>
      <w:r w:rsidR="001C0EC6">
        <w:rPr>
          <w:rFonts w:ascii="Cambria Math" w:hAnsi="Cambria Math" w:cs="Times New Roman"/>
          <w:sz w:val="22"/>
          <w:szCs w:val="22"/>
        </w:rPr>
        <w:t xml:space="preserve"> Both are non-linear in the X’s and the </w:t>
      </w:r>
      <m:oMath>
        <m:r>
          <m:rPr>
            <m:sty m:val="p"/>
          </m:rPr>
          <w:rPr>
            <w:rFonts w:ascii="Cambria Math" w:hAnsi="Cambria Math"/>
            <w:sz w:val="22"/>
            <w:szCs w:val="22"/>
          </w:rPr>
          <m:t>β</m:t>
        </m:r>
      </m:oMath>
      <w:r w:rsidR="001C0EC6">
        <w:rPr>
          <w:rFonts w:ascii="Cambria Math" w:hAnsi="Cambria Math" w:cs="Times New Roman"/>
          <w:sz w:val="22"/>
          <w:szCs w:val="22"/>
        </w:rPr>
        <w:t>’s. They can be linearized though, as follows:</w:t>
      </w:r>
    </w:p>
    <w:p w:rsidR="00476D6B" w:rsidRPr="006A19A6" w:rsidRDefault="00476D6B" w:rsidP="00F336E6">
      <w:pPr>
        <w:widowControl w:val="0"/>
        <w:autoSpaceDE w:val="0"/>
        <w:autoSpaceDN w:val="0"/>
        <w:adjustRightInd w:val="0"/>
        <w:spacing w:line="360" w:lineRule="auto"/>
        <w:jc w:val="center"/>
        <w:rPr>
          <w:rFonts w:ascii="Cambria Math" w:hAnsi="Cambria Math" w:cs="Times New Roman"/>
          <w:color w:val="000000"/>
          <w:sz w:val="22"/>
          <w:szCs w:val="22"/>
        </w:rPr>
      </w:pPr>
    </w:p>
    <w:p w:rsidR="00F82767" w:rsidRPr="006A19A6" w:rsidRDefault="00096314" w:rsidP="00F82767">
      <w:pPr>
        <w:spacing w:line="360" w:lineRule="auto"/>
        <w:jc w:val="center"/>
        <w:rPr>
          <w:rFonts w:ascii="Cambria Math" w:eastAsiaTheme="minorHAnsi" w:hAnsi="Cambria Math"/>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r>
            <m:rPr>
              <m:sty m:val="p"/>
            </m:rPr>
            <w:rPr>
              <w:rFonts w:ascii="Cambria Math" w:hAnsi="Cambria Math"/>
              <w:sz w:val="22"/>
              <w:szCs w:val="22"/>
            </w:rPr>
            <m:t>=F</m:t>
          </m:r>
          <m:d>
            <m:dPr>
              <m:ctrlPr>
                <w:rPr>
                  <w:rFonts w:ascii="Cambria Math" w:hAnsi="Cambria Math"/>
                  <w:sz w:val="22"/>
                  <w:szCs w:val="22"/>
                </w:rPr>
              </m:ctrlPr>
            </m:dPr>
            <m:e>
              <m:sSup>
                <m:sSupPr>
                  <m:ctrlPr>
                    <w:rPr>
                      <w:rFonts w:ascii="Cambria Math" w:hAnsi="Cambria Math"/>
                      <w:sz w:val="22"/>
                      <w:szCs w:val="22"/>
                    </w:rPr>
                  </m:ctrlPr>
                </m:sSupPr>
                <m:e>
                  <m:r>
                    <m:rPr>
                      <m:sty m:val="p"/>
                    </m:rPr>
                    <w:rPr>
                      <w:rFonts w:ascii="Cambria Math" w:hAnsi="Cambria Math"/>
                      <w:sz w:val="22"/>
                      <w:szCs w:val="22"/>
                    </w:rPr>
                    <m:t>β</m:t>
                  </m:r>
                </m:e>
                <m:sup>
                  <m:r>
                    <m:rPr>
                      <m:sty m:val="p"/>
                    </m:rPr>
                    <w:rPr>
                      <w:rFonts w:ascii="Cambria Math" w:hAnsi="Cambria Math"/>
                      <w:sz w:val="22"/>
                      <w:szCs w:val="22"/>
                    </w:rPr>
                    <m:t>'</m:t>
                  </m:r>
                </m:sup>
              </m:sSup>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 xml:space="preserve">i </m:t>
                  </m:r>
                </m:sub>
              </m:sSub>
            </m:e>
          </m:d>
          <m:r>
            <m:rPr>
              <m:sty m:val="p"/>
            </m:rPr>
            <w:rPr>
              <w:rFonts w:ascii="Cambria Math" w:hAnsi="Cambria Math"/>
              <w:sz w:val="22"/>
              <w:szCs w:val="22"/>
            </w:rPr>
            <m:t xml:space="preserve">= </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1+</m:t>
                  </m:r>
                  <m:sSup>
                    <m:sSupPr>
                      <m:ctrlPr>
                        <w:rPr>
                          <w:rFonts w:ascii="Cambria Math" w:hAnsi="Cambria Math"/>
                          <w:sz w:val="22"/>
                          <w:szCs w:val="22"/>
                        </w:rPr>
                      </m:ctrlPr>
                    </m:sSupPr>
                    <m:e>
                      <m:r>
                        <m:rPr>
                          <m:sty m:val="p"/>
                        </m:rPr>
                        <w:rPr>
                          <w:rFonts w:ascii="Cambria Math" w:hAnsi="Cambria Math"/>
                          <w:sz w:val="22"/>
                          <w:szCs w:val="22"/>
                        </w:rPr>
                        <m:t>e</m:t>
                      </m:r>
                    </m:e>
                    <m: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β</m:t>
                          </m:r>
                        </m:e>
                        <m:sup>
                          <m:r>
                            <m:rPr>
                              <m:sty m:val="p"/>
                            </m:rPr>
                            <w:rPr>
                              <w:rFonts w:ascii="Cambria Math" w:hAnsi="Cambria Math"/>
                              <w:sz w:val="22"/>
                              <w:szCs w:val="22"/>
                            </w:rPr>
                            <m:t>'</m:t>
                          </m:r>
                        </m:sup>
                      </m:sSup>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 xml:space="preserve">i </m:t>
                          </m:r>
                        </m:sub>
                      </m:sSub>
                    </m:sup>
                  </m:sSup>
                </m:den>
              </m:f>
              <m:ctrlPr>
                <w:rPr>
                  <w:rFonts w:ascii="Cambria Math" w:eastAsiaTheme="minorHAnsi" w:hAnsi="Cambria Math"/>
                  <w:sz w:val="22"/>
                  <w:szCs w:val="22"/>
                </w:rPr>
              </m:ctrlPr>
            </m:e>
          </m:d>
          <m:r>
            <m:rPr>
              <m:sty m:val="p"/>
            </m:rPr>
            <w:rPr>
              <w:rFonts w:ascii="Cambria Math" w:eastAsiaTheme="minorHAnsi" w:hAnsi="Cambria Math"/>
              <w:sz w:val="22"/>
              <w:szCs w:val="22"/>
            </w:rPr>
            <m:t xml:space="preserve">= </m:t>
          </m:r>
          <m:f>
            <m:fPr>
              <m:ctrlPr>
                <w:rPr>
                  <w:rFonts w:ascii="Cambria Math" w:eastAsiaTheme="minorHAnsi"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e</m:t>
                  </m:r>
                </m:e>
                <m:sup>
                  <m:sSup>
                    <m:sSupPr>
                      <m:ctrlPr>
                        <w:rPr>
                          <w:rFonts w:ascii="Cambria Math" w:hAnsi="Cambria Math"/>
                          <w:sz w:val="22"/>
                          <w:szCs w:val="22"/>
                        </w:rPr>
                      </m:ctrlPr>
                    </m:sSupPr>
                    <m:e>
                      <m:r>
                        <m:rPr>
                          <m:sty m:val="p"/>
                        </m:rPr>
                        <w:rPr>
                          <w:rFonts w:ascii="Cambria Math" w:hAnsi="Cambria Math"/>
                          <w:sz w:val="22"/>
                          <w:szCs w:val="22"/>
                        </w:rPr>
                        <m:t>β</m:t>
                      </m:r>
                    </m:e>
                    <m:sup>
                      <m:r>
                        <m:rPr>
                          <m:sty m:val="p"/>
                        </m:rPr>
                        <w:rPr>
                          <w:rFonts w:ascii="Cambria Math" w:hAnsi="Cambria Math"/>
                          <w:sz w:val="22"/>
                          <w:szCs w:val="22"/>
                        </w:rPr>
                        <m:t>'</m:t>
                      </m:r>
                    </m:sup>
                  </m:sSup>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 xml:space="preserve">i </m:t>
                      </m:r>
                    </m:sub>
                  </m:sSub>
                </m:sup>
              </m:sSup>
            </m:num>
            <m:den>
              <m:r>
                <m:rPr>
                  <m:sty m:val="p"/>
                </m:rPr>
                <w:rPr>
                  <w:rFonts w:ascii="Cambria Math" w:eastAsiaTheme="minorHAnsi" w:hAnsi="Cambria Math"/>
                  <w:sz w:val="22"/>
                  <w:szCs w:val="22"/>
                </w:rPr>
                <m:t>1+</m:t>
              </m:r>
              <m:sSup>
                <m:sSupPr>
                  <m:ctrlPr>
                    <w:rPr>
                      <w:rFonts w:ascii="Cambria Math" w:hAnsi="Cambria Math"/>
                      <w:sz w:val="22"/>
                      <w:szCs w:val="22"/>
                    </w:rPr>
                  </m:ctrlPr>
                </m:sSupPr>
                <m:e>
                  <m:r>
                    <m:rPr>
                      <m:sty m:val="p"/>
                    </m:rPr>
                    <w:rPr>
                      <w:rFonts w:ascii="Cambria Math" w:hAnsi="Cambria Math"/>
                      <w:sz w:val="22"/>
                      <w:szCs w:val="22"/>
                    </w:rPr>
                    <m:t>e</m:t>
                  </m:r>
                </m:e>
                <m:sup>
                  <m:sSup>
                    <m:sSupPr>
                      <m:ctrlPr>
                        <w:rPr>
                          <w:rFonts w:ascii="Cambria Math" w:hAnsi="Cambria Math"/>
                          <w:sz w:val="22"/>
                          <w:szCs w:val="22"/>
                        </w:rPr>
                      </m:ctrlPr>
                    </m:sSupPr>
                    <m:e>
                      <m:r>
                        <m:rPr>
                          <m:sty m:val="p"/>
                        </m:rPr>
                        <w:rPr>
                          <w:rFonts w:ascii="Cambria Math" w:hAnsi="Cambria Math"/>
                          <w:sz w:val="22"/>
                          <w:szCs w:val="22"/>
                        </w:rPr>
                        <m:t>β</m:t>
                      </m:r>
                    </m:e>
                    <m:sup>
                      <m:r>
                        <m:rPr>
                          <m:sty m:val="p"/>
                        </m:rPr>
                        <w:rPr>
                          <w:rFonts w:ascii="Cambria Math" w:hAnsi="Cambria Math"/>
                          <w:sz w:val="22"/>
                          <w:szCs w:val="22"/>
                        </w:rPr>
                        <m:t>'</m:t>
                      </m:r>
                    </m:sup>
                  </m:sSup>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 xml:space="preserve">i </m:t>
                      </m:r>
                    </m:sub>
                  </m:sSub>
                </m:sup>
              </m:sSup>
            </m:den>
          </m:f>
        </m:oMath>
      </m:oMathPara>
    </w:p>
    <w:p w:rsidR="00F82767" w:rsidRPr="006A19A6" w:rsidRDefault="00F82767" w:rsidP="00F82767">
      <w:pPr>
        <w:spacing w:line="360" w:lineRule="auto"/>
        <w:jc w:val="center"/>
        <w:rPr>
          <w:rFonts w:ascii="Cambria Math" w:eastAsiaTheme="minorHAnsi" w:hAnsi="Cambria Math"/>
          <w:sz w:val="22"/>
          <w:szCs w:val="22"/>
        </w:rPr>
      </w:pPr>
      <w:r w:rsidRPr="006A19A6">
        <w:rPr>
          <w:rFonts w:ascii="Cambria Math" w:eastAsiaTheme="minorHAnsi" w:hAnsi="Cambria Math"/>
          <w:sz w:val="22"/>
          <w:szCs w:val="22"/>
        </w:rPr>
        <w:t xml:space="preserve">1- </w:t>
      </w:r>
      <m:oMath>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r>
          <m:rPr>
            <m:sty m:val="p"/>
          </m:rPr>
          <w:rPr>
            <w:rFonts w:ascii="Cambria Math" w:hAnsi="Cambria Math"/>
            <w:sz w:val="22"/>
            <w:szCs w:val="22"/>
          </w:rPr>
          <m:t xml:space="preserve">= </m:t>
        </m:r>
        <m:f>
          <m:fPr>
            <m:ctrlPr>
              <w:rPr>
                <w:rFonts w:ascii="Cambria Math" w:eastAsiaTheme="minorHAnsi" w:hAnsi="Cambria Math"/>
                <w:sz w:val="22"/>
                <w:szCs w:val="22"/>
              </w:rPr>
            </m:ctrlPr>
          </m:fPr>
          <m:num>
            <m:r>
              <m:rPr>
                <m:sty m:val="p"/>
              </m:rPr>
              <w:rPr>
                <w:rFonts w:ascii="Cambria Math" w:hAnsi="Cambria Math"/>
                <w:sz w:val="22"/>
                <w:szCs w:val="22"/>
              </w:rPr>
              <m:t>1</m:t>
            </m:r>
          </m:num>
          <m:den>
            <m:r>
              <m:rPr>
                <m:sty m:val="p"/>
              </m:rPr>
              <w:rPr>
                <w:rFonts w:ascii="Cambria Math" w:eastAsiaTheme="minorHAnsi" w:hAnsi="Cambria Math"/>
                <w:sz w:val="22"/>
                <w:szCs w:val="22"/>
              </w:rPr>
              <m:t>1+</m:t>
            </m:r>
            <m:sSup>
              <m:sSupPr>
                <m:ctrlPr>
                  <w:rPr>
                    <w:rFonts w:ascii="Cambria Math" w:hAnsi="Cambria Math"/>
                    <w:sz w:val="22"/>
                    <w:szCs w:val="22"/>
                  </w:rPr>
                </m:ctrlPr>
              </m:sSupPr>
              <m:e>
                <m:r>
                  <m:rPr>
                    <m:sty m:val="p"/>
                  </m:rPr>
                  <w:rPr>
                    <w:rFonts w:ascii="Cambria Math" w:hAnsi="Cambria Math"/>
                    <w:sz w:val="22"/>
                    <w:szCs w:val="22"/>
                  </w:rPr>
                  <m:t>e</m:t>
                </m:r>
              </m:e>
              <m:sup>
                <m:sSup>
                  <m:sSupPr>
                    <m:ctrlPr>
                      <w:rPr>
                        <w:rFonts w:ascii="Cambria Math" w:hAnsi="Cambria Math"/>
                        <w:sz w:val="22"/>
                        <w:szCs w:val="22"/>
                      </w:rPr>
                    </m:ctrlPr>
                  </m:sSupPr>
                  <m:e>
                    <m:r>
                      <m:rPr>
                        <m:sty m:val="p"/>
                      </m:rPr>
                      <w:rPr>
                        <w:rFonts w:ascii="Cambria Math" w:hAnsi="Cambria Math"/>
                        <w:sz w:val="22"/>
                        <w:szCs w:val="22"/>
                      </w:rPr>
                      <m:t>β</m:t>
                    </m:r>
                  </m:e>
                  <m:sup>
                    <m:r>
                      <m:rPr>
                        <m:sty m:val="p"/>
                      </m:rPr>
                      <w:rPr>
                        <w:rFonts w:ascii="Cambria Math" w:hAnsi="Cambria Math"/>
                        <w:sz w:val="22"/>
                        <w:szCs w:val="22"/>
                      </w:rPr>
                      <m:t>'</m:t>
                    </m:r>
                  </m:sup>
                </m:sSup>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 xml:space="preserve">i </m:t>
                    </m:r>
                  </m:sub>
                </m:sSub>
              </m:sup>
            </m:sSup>
          </m:den>
        </m:f>
      </m:oMath>
    </w:p>
    <w:p w:rsidR="00F82767" w:rsidRDefault="00F82767" w:rsidP="00F82767">
      <w:pPr>
        <w:spacing w:line="360" w:lineRule="auto"/>
        <w:jc w:val="center"/>
        <w:rPr>
          <w:rFonts w:ascii="Cambria Math" w:eastAsiaTheme="minorHAnsi" w:hAnsi="Cambria Math"/>
          <w:sz w:val="22"/>
          <w:szCs w:val="22"/>
        </w:rPr>
      </w:pPr>
      <m:oMathPara>
        <m:oMath>
          <m:r>
            <m:rPr>
              <m:sty m:val="p"/>
            </m:rPr>
            <w:rPr>
              <w:rFonts w:ascii="Cambria Math" w:hAnsi="Cambria Math"/>
              <w:sz w:val="22"/>
              <w:szCs w:val="22"/>
            </w:rPr>
            <m:t>Thus,</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num>
            <m:den>
              <m:r>
                <m:rPr>
                  <m:sty m:val="p"/>
                </m:rPr>
                <w:rPr>
                  <w:rFonts w:ascii="Cambria Math" w:hAnsi="Cambria Math"/>
                  <w:sz w:val="22"/>
                  <w:szCs w:val="22"/>
                </w:rPr>
                <m:t>1-</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ctrlPr>
                <w:rPr>
                  <w:rFonts w:ascii="Cambria Math" w:eastAsiaTheme="minorHAnsi" w:hAnsi="Cambria Math"/>
                  <w:sz w:val="22"/>
                  <w:szCs w:val="22"/>
                </w:rPr>
              </m:ctrlPr>
            </m:den>
          </m:f>
          <m:r>
            <m:rPr>
              <m:sty m:val="p"/>
            </m:rPr>
            <w:rPr>
              <w:rFonts w:ascii="Cambria Math" w:eastAsiaTheme="minorHAnsi" w:hAnsi="Cambria Math"/>
              <w:sz w:val="22"/>
              <w:szCs w:val="22"/>
            </w:rPr>
            <m:t xml:space="preserve">= </m:t>
          </m:r>
          <m:sSup>
            <m:sSupPr>
              <m:ctrlPr>
                <w:rPr>
                  <w:rFonts w:ascii="Cambria Math" w:hAnsi="Cambria Math"/>
                  <w:sz w:val="22"/>
                  <w:szCs w:val="22"/>
                </w:rPr>
              </m:ctrlPr>
            </m:sSupPr>
            <m:e>
              <m:r>
                <m:rPr>
                  <m:sty m:val="p"/>
                </m:rPr>
                <w:rPr>
                  <w:rFonts w:ascii="Cambria Math" w:hAnsi="Cambria Math"/>
                  <w:sz w:val="22"/>
                  <w:szCs w:val="22"/>
                </w:rPr>
                <m:t>e</m:t>
              </m:r>
            </m:e>
            <m:sup>
              <m:sSup>
                <m:sSupPr>
                  <m:ctrlPr>
                    <w:rPr>
                      <w:rFonts w:ascii="Cambria Math" w:hAnsi="Cambria Math"/>
                      <w:sz w:val="22"/>
                      <w:szCs w:val="22"/>
                    </w:rPr>
                  </m:ctrlPr>
                </m:sSupPr>
                <m:e>
                  <m:r>
                    <m:rPr>
                      <m:sty m:val="p"/>
                    </m:rPr>
                    <w:rPr>
                      <w:rFonts w:ascii="Cambria Math" w:hAnsi="Cambria Math"/>
                      <w:sz w:val="22"/>
                      <w:szCs w:val="22"/>
                    </w:rPr>
                    <m:t>β</m:t>
                  </m:r>
                </m:e>
                <m:sup>
                  <m:r>
                    <m:rPr>
                      <m:sty m:val="p"/>
                    </m:rPr>
                    <w:rPr>
                      <w:rFonts w:ascii="Cambria Math" w:hAnsi="Cambria Math"/>
                      <w:sz w:val="22"/>
                      <w:szCs w:val="22"/>
                    </w:rPr>
                    <m:t>'</m:t>
                  </m:r>
                </m:sup>
              </m:sSup>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 xml:space="preserve">i </m:t>
                  </m:r>
                </m:sub>
              </m:sSub>
            </m:sup>
          </m:sSup>
        </m:oMath>
      </m:oMathPara>
    </w:p>
    <w:p w:rsidR="00476D6B" w:rsidRPr="00F82767" w:rsidRDefault="00F82767" w:rsidP="00F82767">
      <w:pPr>
        <w:spacing w:line="360" w:lineRule="auto"/>
        <w:jc w:val="center"/>
        <w:rPr>
          <w:rFonts w:ascii="Cambria Math" w:eastAsiaTheme="minorHAnsi" w:hAnsi="Cambria Math"/>
          <w:sz w:val="22"/>
          <w:szCs w:val="22"/>
        </w:rPr>
      </w:pPr>
      <w:r>
        <w:rPr>
          <w:rFonts w:ascii="Cambria Math" w:eastAsiaTheme="minorHAnsi" w:hAnsi="Cambria Math"/>
          <w:sz w:val="22"/>
          <w:szCs w:val="22"/>
        </w:rPr>
        <w:t xml:space="preserve">Is the </w:t>
      </w:r>
      <w:r w:rsidR="00476D6B" w:rsidRPr="006A19A6">
        <w:rPr>
          <w:rFonts w:ascii="Cambria Math" w:hAnsi="Cambria Math" w:cs="Times New Roman"/>
          <w:sz w:val="22"/>
          <w:szCs w:val="22"/>
        </w:rPr>
        <w:t>Odds Ratio in favor of getting admission</w:t>
      </w:r>
    </w:p>
    <w:p w:rsidR="00476D6B" w:rsidRPr="006A19A6" w:rsidRDefault="00476D6B" w:rsidP="00F336E6">
      <w:pPr>
        <w:widowControl w:val="0"/>
        <w:autoSpaceDE w:val="0"/>
        <w:autoSpaceDN w:val="0"/>
        <w:adjustRightInd w:val="0"/>
        <w:spacing w:line="360" w:lineRule="auto"/>
        <w:jc w:val="center"/>
        <w:rPr>
          <w:rFonts w:ascii="Cambria Math" w:hAnsi="Cambria Math" w:cs="Times New Roman"/>
          <w:sz w:val="22"/>
          <w:szCs w:val="22"/>
        </w:rPr>
      </w:pPr>
    </w:p>
    <w:p w:rsidR="00476D6B" w:rsidRPr="006A19A6" w:rsidRDefault="00096314" w:rsidP="00F336E6">
      <w:pPr>
        <w:widowControl w:val="0"/>
        <w:autoSpaceDE w:val="0"/>
        <w:autoSpaceDN w:val="0"/>
        <w:adjustRightInd w:val="0"/>
        <w:spacing w:line="360" w:lineRule="auto"/>
        <w:jc w:val="center"/>
        <w:rPr>
          <w:rFonts w:ascii="Cambria Math" w:hAnsi="Cambria Math" w:cs="Times New Roman"/>
          <w:sz w:val="22"/>
          <w:szCs w:val="22"/>
        </w:rPr>
      </w:pPr>
      <m:oMath>
        <m:func>
          <m:funcPr>
            <m:ctrlPr>
              <w:rPr>
                <w:rFonts w:ascii="Cambria Math" w:eastAsiaTheme="minorHAnsi" w:hAnsi="Cambria Math"/>
                <w:sz w:val="22"/>
                <w:szCs w:val="22"/>
              </w:rPr>
            </m:ctrlPr>
          </m:funcPr>
          <m:fName>
            <m:r>
              <m:rPr>
                <m:sty m:val="p"/>
              </m:rPr>
              <w:rPr>
                <w:rFonts w:ascii="Cambria Math" w:eastAsiaTheme="minorHAnsi" w:hAnsi="Cambria Math"/>
                <w:sz w:val="22"/>
                <w:szCs w:val="22"/>
              </w:rPr>
              <m:t>ln</m:t>
            </m:r>
          </m:fName>
          <m:e>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num>
              <m:den>
                <m:r>
                  <m:rPr>
                    <m:sty m:val="p"/>
                  </m:rPr>
                  <w:rPr>
                    <w:rFonts w:ascii="Cambria Math" w:hAnsi="Cambria Math"/>
                    <w:sz w:val="22"/>
                    <w:szCs w:val="22"/>
                  </w:rPr>
                  <m:t>1-</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ctrlPr>
                  <w:rPr>
                    <w:rFonts w:ascii="Cambria Math" w:eastAsiaTheme="minorHAnsi" w:hAnsi="Cambria Math"/>
                    <w:sz w:val="22"/>
                    <w:szCs w:val="22"/>
                  </w:rPr>
                </m:ctrlPr>
              </m:den>
            </m:f>
            <m:r>
              <m:rPr>
                <m:sty m:val="p"/>
              </m:rPr>
              <w:rPr>
                <w:rFonts w:ascii="Cambria Math" w:eastAsiaTheme="minorHAnsi" w:hAnsi="Cambria Math"/>
                <w:sz w:val="22"/>
                <w:szCs w:val="22"/>
              </w:rPr>
              <m:t xml:space="preserve">= </m:t>
            </m:r>
          </m:e>
        </m:func>
        <m:sSup>
          <m:sSupPr>
            <m:ctrlPr>
              <w:rPr>
                <w:rFonts w:ascii="Cambria Math" w:hAnsi="Cambria Math"/>
                <w:sz w:val="22"/>
                <w:szCs w:val="22"/>
              </w:rPr>
            </m:ctrlPr>
          </m:sSupPr>
          <m:e>
            <m:r>
              <m:rPr>
                <m:sty m:val="p"/>
              </m:rPr>
              <w:rPr>
                <w:rFonts w:ascii="Cambria Math" w:hAnsi="Cambria Math"/>
                <w:sz w:val="22"/>
                <w:szCs w:val="22"/>
              </w:rPr>
              <m:t>β</m:t>
            </m:r>
          </m:e>
          <m:sup>
            <m:r>
              <m:rPr>
                <m:sty m:val="p"/>
              </m:rPr>
              <w:rPr>
                <w:rFonts w:ascii="Cambria Math" w:hAnsi="Cambria Math"/>
                <w:sz w:val="22"/>
                <w:szCs w:val="22"/>
              </w:rPr>
              <m:t>'</m:t>
            </m:r>
          </m:sup>
        </m:sSup>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 xml:space="preserve">i </m:t>
            </m:r>
          </m:sub>
        </m:sSub>
      </m:oMath>
      <w:r w:rsidR="00F336E6">
        <w:rPr>
          <w:rFonts w:ascii="Cambria Math" w:hAnsi="Cambria Math" w:cs="Times New Roman"/>
          <w:sz w:val="22"/>
          <w:szCs w:val="22"/>
        </w:rPr>
        <w:t xml:space="preserve">     </w:t>
      </w:r>
      <w:r w:rsidR="00476D6B" w:rsidRPr="006A19A6">
        <w:rPr>
          <w:rFonts w:ascii="Cambria Math" w:hAnsi="Cambria Math" w:cs="Times New Roman"/>
          <w:sz w:val="22"/>
          <w:szCs w:val="22"/>
        </w:rPr>
        <w:t xml:space="preserve">is the logit </w:t>
      </w:r>
      <w:r w:rsidR="002F542F">
        <w:rPr>
          <w:rFonts w:ascii="Cambria Math" w:hAnsi="Cambria Math" w:cs="Times New Roman"/>
          <w:sz w:val="22"/>
          <w:szCs w:val="22"/>
        </w:rPr>
        <w:t xml:space="preserve">(or, log of odds ratio) </w:t>
      </w:r>
      <w:r w:rsidR="00476D6B" w:rsidRPr="006A19A6">
        <w:rPr>
          <w:rFonts w:ascii="Cambria Math" w:hAnsi="Cambria Math" w:cs="Times New Roman"/>
          <w:sz w:val="22"/>
          <w:szCs w:val="22"/>
        </w:rPr>
        <w:t>of the binary variable ‘ADMIT’</w:t>
      </w:r>
      <w:r w:rsidR="001C0EC6">
        <w:rPr>
          <w:rFonts w:ascii="Cambria Math" w:hAnsi="Cambria Math" w:cs="Times New Roman"/>
          <w:sz w:val="22"/>
          <w:szCs w:val="22"/>
        </w:rPr>
        <w:t xml:space="preserve"> </w:t>
      </w:r>
    </w:p>
    <w:p w:rsidR="00476D6B" w:rsidRPr="006A19A6" w:rsidRDefault="00476D6B" w:rsidP="006A19A6">
      <w:pPr>
        <w:widowControl w:val="0"/>
        <w:autoSpaceDE w:val="0"/>
        <w:autoSpaceDN w:val="0"/>
        <w:adjustRightInd w:val="0"/>
        <w:spacing w:line="360" w:lineRule="auto"/>
        <w:rPr>
          <w:rFonts w:ascii="Cambria Math" w:hAnsi="Cambria Math" w:cs="Times New Roman"/>
          <w:sz w:val="22"/>
          <w:szCs w:val="22"/>
        </w:rPr>
      </w:pPr>
    </w:p>
    <w:p w:rsidR="00476D6B" w:rsidRDefault="0023500B" w:rsidP="006A19A6">
      <w:pPr>
        <w:widowControl w:val="0"/>
        <w:autoSpaceDE w:val="0"/>
        <w:autoSpaceDN w:val="0"/>
        <w:adjustRightInd w:val="0"/>
        <w:spacing w:line="360" w:lineRule="auto"/>
        <w:rPr>
          <w:rFonts w:ascii="Cambria Math" w:hAnsi="Cambria Math" w:cs="Times New Roman"/>
          <w:sz w:val="22"/>
          <w:szCs w:val="22"/>
        </w:rPr>
      </w:pPr>
      <w:r>
        <w:rPr>
          <w:rFonts w:ascii="Cambria Math" w:hAnsi="Cambria Math" w:cs="Times New Roman"/>
          <w:sz w:val="22"/>
          <w:szCs w:val="22"/>
        </w:rPr>
        <w:t xml:space="preserve">Now, the slope coefficient </w:t>
      </w:r>
      <w:r w:rsidR="00476D6B" w:rsidRPr="006A19A6">
        <w:rPr>
          <w:rFonts w:ascii="Cambria Math" w:hAnsi="Cambria Math" w:cs="Times New Roman"/>
          <w:sz w:val="22"/>
          <w:szCs w:val="22"/>
        </w:rPr>
        <w:sym w:font="Symbol" w:char="F062"/>
      </w:r>
      <w:r w:rsidR="00476D6B" w:rsidRPr="00085267">
        <w:rPr>
          <w:rFonts w:ascii="Cambria Math" w:hAnsi="Cambria Math" w:cs="Times New Roman"/>
          <w:sz w:val="22"/>
          <w:szCs w:val="22"/>
          <w:vertAlign w:val="subscript"/>
        </w:rPr>
        <w:t>k</w:t>
      </w:r>
      <w:r w:rsidR="00476D6B" w:rsidRPr="006A19A6">
        <w:rPr>
          <w:rFonts w:ascii="Cambria Math" w:hAnsi="Cambria Math" w:cs="Times New Roman"/>
          <w:sz w:val="22"/>
          <w:szCs w:val="22"/>
        </w:rPr>
        <w:t xml:space="preserve"> gi</w:t>
      </w:r>
      <w:r w:rsidR="00085267">
        <w:rPr>
          <w:rFonts w:ascii="Cambria Math" w:hAnsi="Cambria Math" w:cs="Times New Roman"/>
          <w:sz w:val="22"/>
          <w:szCs w:val="22"/>
        </w:rPr>
        <w:t>ves the change in the logit of Y</w:t>
      </w:r>
      <w:r w:rsidR="00476D6B" w:rsidRPr="006A19A6">
        <w:rPr>
          <w:rFonts w:ascii="Cambria Math" w:hAnsi="Cambria Math" w:cs="Times New Roman"/>
          <w:sz w:val="22"/>
          <w:szCs w:val="22"/>
        </w:rPr>
        <w:t xml:space="preserve"> (admit) for a unit change in</w:t>
      </w:r>
      <w:r w:rsidR="00085267">
        <w:rPr>
          <w:rFonts w:ascii="Cambria Math" w:hAnsi="Cambria Math" w:cs="Times New Roman"/>
          <w:sz w:val="22"/>
          <w:szCs w:val="22"/>
        </w:rPr>
        <w:t xml:space="preserve"> </w:t>
      </w:r>
      <w:r w:rsidR="00A463AF">
        <w:rPr>
          <w:rFonts w:ascii="Cambria Math" w:hAnsi="Cambria Math" w:cs="Times New Roman"/>
          <w:sz w:val="22"/>
          <w:szCs w:val="22"/>
        </w:rPr>
        <w:t>GRE</w:t>
      </w:r>
      <w:r w:rsidR="00476D6B" w:rsidRPr="006A19A6">
        <w:rPr>
          <w:rFonts w:ascii="Cambria Math" w:hAnsi="Cambria Math" w:cs="Times New Roman"/>
          <w:sz w:val="22"/>
          <w:szCs w:val="22"/>
        </w:rPr>
        <w:t>, GPA or Prestige of Institution (</w:t>
      </w:r>
      <m:oMath>
        <m:sSub>
          <m:sSubPr>
            <m:ctrlPr>
              <w:rPr>
                <w:rFonts w:ascii="Cambria Math" w:hAnsi="Cambria Math" w:cs="Times New Roman"/>
                <w:sz w:val="22"/>
                <w:szCs w:val="22"/>
              </w:rPr>
            </m:ctrlPr>
          </m:sSubPr>
          <m:e>
            <m:r>
              <m:rPr>
                <m:sty m:val="p"/>
              </m:rPr>
              <w:rPr>
                <w:rFonts w:ascii="Cambria Math" w:hAnsi="Cambria Math" w:cs="Times New Roman"/>
                <w:sz w:val="22"/>
                <w:szCs w:val="22"/>
              </w:rPr>
              <m:t>X</m:t>
            </m:r>
          </m:e>
          <m:sub>
            <m:r>
              <m:rPr>
                <m:sty m:val="p"/>
              </m:rPr>
              <w:rPr>
                <w:rFonts w:ascii="Cambria Math" w:hAnsi="Cambria Math" w:cs="Times New Roman"/>
                <w:sz w:val="22"/>
                <w:szCs w:val="22"/>
              </w:rPr>
              <m:t>ik</m:t>
            </m:r>
          </m:sub>
        </m:sSub>
      </m:oMath>
      <w:r w:rsidR="00476D6B" w:rsidRPr="006A19A6">
        <w:rPr>
          <w:rFonts w:ascii="Cambria Math" w:hAnsi="Cambria Math" w:cs="Times New Roman"/>
          <w:sz w:val="22"/>
          <w:szCs w:val="22"/>
        </w:rPr>
        <w:t>), which is independent of the value of the regressor.</w:t>
      </w:r>
      <w:r w:rsidR="00BA5D9A">
        <w:rPr>
          <w:rFonts w:ascii="Cambria Math" w:hAnsi="Cambria Math" w:cs="Times New Roman"/>
          <w:sz w:val="22"/>
          <w:szCs w:val="22"/>
        </w:rPr>
        <w:t xml:space="preserve"> </w:t>
      </w:r>
      <w:r w:rsidR="00A463AF">
        <w:rPr>
          <w:rFonts w:ascii="Cambria Math" w:hAnsi="Cambria Math" w:cs="Times New Roman"/>
          <w:sz w:val="22"/>
          <w:szCs w:val="22"/>
        </w:rPr>
        <w:t>In other words</w:t>
      </w:r>
      <w:r w:rsidR="00476D6B" w:rsidRPr="006A19A6">
        <w:rPr>
          <w:rFonts w:ascii="Cambria Math" w:hAnsi="Cambria Math" w:cs="Times New Roman"/>
          <w:sz w:val="22"/>
          <w:szCs w:val="22"/>
        </w:rPr>
        <w:t xml:space="preserve"> the odds ratio, for a particular variable </w:t>
      </w:r>
      <m:oMath>
        <m:sSub>
          <m:sSubPr>
            <m:ctrlPr>
              <w:rPr>
                <w:rFonts w:ascii="Cambria Math" w:hAnsi="Cambria Math" w:cs="Times New Roman"/>
                <w:sz w:val="22"/>
                <w:szCs w:val="22"/>
              </w:rPr>
            </m:ctrlPr>
          </m:sSubPr>
          <m:e>
            <m:r>
              <m:rPr>
                <m:sty m:val="p"/>
              </m:rPr>
              <w:rPr>
                <w:rFonts w:ascii="Cambria Math" w:hAnsi="Cambria Math" w:cs="Times New Roman"/>
                <w:sz w:val="22"/>
                <w:szCs w:val="22"/>
              </w:rPr>
              <m:t>X</m:t>
            </m:r>
          </m:e>
          <m:sub>
            <m:r>
              <m:rPr>
                <m:sty m:val="p"/>
              </m:rPr>
              <w:rPr>
                <w:rFonts w:ascii="Cambria Math" w:hAnsi="Cambria Math" w:cs="Times New Roman"/>
                <w:sz w:val="22"/>
                <w:szCs w:val="22"/>
              </w:rPr>
              <m:t>k</m:t>
            </m:r>
          </m:sub>
        </m:sSub>
        <m:r>
          <m:rPr>
            <m:sty m:val="p"/>
          </m:rPr>
          <w:rPr>
            <w:rFonts w:ascii="Cambria Math" w:hAnsi="Cambria Math" w:cs="Times New Roman"/>
            <w:sz w:val="22"/>
            <w:szCs w:val="22"/>
          </w:rPr>
          <m:t xml:space="preserve"> </m:t>
        </m:r>
      </m:oMath>
      <w:r w:rsidR="00085267">
        <w:rPr>
          <w:rFonts w:ascii="Cambria Math" w:hAnsi="Cambria Math" w:cs="Times New Roman"/>
          <w:sz w:val="22"/>
          <w:szCs w:val="22"/>
        </w:rPr>
        <w:t>tells us</w:t>
      </w:r>
      <w:r w:rsidR="00476D6B" w:rsidRPr="006A19A6">
        <w:rPr>
          <w:rFonts w:ascii="Cambria Math" w:hAnsi="Cambria Math" w:cs="Times New Roman"/>
          <w:sz w:val="22"/>
          <w:szCs w:val="22"/>
        </w:rPr>
        <w:t xml:space="preserve"> how the odds of an event change with one unit change in the variable. This ratio is independent of the value of </w:t>
      </w:r>
      <m:oMath>
        <m:sSub>
          <m:sSubPr>
            <m:ctrlPr>
              <w:rPr>
                <w:rFonts w:ascii="Cambria Math" w:hAnsi="Cambria Math" w:cs="Times New Roman"/>
                <w:sz w:val="22"/>
                <w:szCs w:val="22"/>
              </w:rPr>
            </m:ctrlPr>
          </m:sSubPr>
          <m:e>
            <m:r>
              <m:rPr>
                <m:sty m:val="p"/>
              </m:rPr>
              <w:rPr>
                <w:rFonts w:ascii="Cambria Math" w:hAnsi="Cambria Math" w:cs="Times New Roman"/>
                <w:sz w:val="22"/>
                <w:szCs w:val="22"/>
              </w:rPr>
              <m:t>X</m:t>
            </m:r>
          </m:e>
          <m:sub>
            <m:r>
              <m:rPr>
                <m:sty m:val="p"/>
              </m:rPr>
              <w:rPr>
                <w:rFonts w:ascii="Cambria Math" w:hAnsi="Cambria Math" w:cs="Times New Roman"/>
                <w:sz w:val="22"/>
                <w:szCs w:val="22"/>
              </w:rPr>
              <m:t>k</m:t>
            </m:r>
          </m:sub>
        </m:sSub>
      </m:oMath>
      <w:r w:rsidR="00476D6B" w:rsidRPr="006A19A6">
        <w:rPr>
          <w:rFonts w:ascii="Cambria Math" w:hAnsi="Cambria Math" w:cs="Times New Roman"/>
          <w:sz w:val="22"/>
          <w:szCs w:val="22"/>
        </w:rPr>
        <w:t xml:space="preserve"> .If </w:t>
      </w:r>
      <w:r w:rsidR="00476D6B" w:rsidRPr="006A19A6">
        <w:rPr>
          <w:rFonts w:ascii="Cambria Math" w:hAnsi="Cambria Math" w:cs="Times New Roman"/>
          <w:sz w:val="22"/>
          <w:szCs w:val="22"/>
        </w:rPr>
        <w:sym w:font="Symbol" w:char="F062"/>
      </w:r>
      <w:r w:rsidR="00476D6B" w:rsidRPr="00A463AF">
        <w:rPr>
          <w:rFonts w:ascii="Cambria Math" w:hAnsi="Cambria Math" w:cs="Times New Roman"/>
          <w:sz w:val="22"/>
          <w:szCs w:val="22"/>
          <w:vertAlign w:val="subscript"/>
        </w:rPr>
        <w:t>k</w:t>
      </w:r>
      <w:r w:rsidR="00476D6B" w:rsidRPr="006A19A6">
        <w:rPr>
          <w:rFonts w:ascii="Cambria Math" w:hAnsi="Cambria Math" w:cs="Times New Roman"/>
          <w:sz w:val="22"/>
          <w:szCs w:val="22"/>
        </w:rPr>
        <w:t xml:space="preserve"> = 0 then the odds ratio is equal to 1; if </w:t>
      </w:r>
      <w:r w:rsidR="00476D6B" w:rsidRPr="006A19A6">
        <w:rPr>
          <w:rFonts w:ascii="Cambria Math" w:hAnsi="Cambria Math" w:cs="Times New Roman"/>
          <w:sz w:val="22"/>
          <w:szCs w:val="22"/>
        </w:rPr>
        <w:sym w:font="Symbol" w:char="F062"/>
      </w:r>
      <w:r w:rsidR="00476D6B" w:rsidRPr="00A463AF">
        <w:rPr>
          <w:rFonts w:ascii="Cambria Math" w:hAnsi="Cambria Math" w:cs="Times New Roman"/>
          <w:sz w:val="22"/>
          <w:szCs w:val="22"/>
          <w:vertAlign w:val="subscript"/>
        </w:rPr>
        <w:t>K</w:t>
      </w:r>
      <w:r w:rsidR="00476D6B" w:rsidRPr="006A19A6">
        <w:rPr>
          <w:rFonts w:ascii="Cambria Math" w:hAnsi="Cambria Math" w:cs="Times New Roman"/>
          <w:sz w:val="22"/>
          <w:szCs w:val="22"/>
        </w:rPr>
        <w:t xml:space="preserve"> &gt; 0 then the odds ratio is </w:t>
      </w:r>
      <w:r w:rsidR="00BA5D9A">
        <w:rPr>
          <w:rFonts w:ascii="Cambria Math" w:hAnsi="Cambria Math" w:cs="Times New Roman"/>
          <w:sz w:val="22"/>
          <w:szCs w:val="22"/>
        </w:rPr>
        <w:t>greater</w:t>
      </w:r>
      <w:r w:rsidR="00476D6B" w:rsidRPr="006A19A6">
        <w:rPr>
          <w:rFonts w:ascii="Cambria Math" w:hAnsi="Cambria Math" w:cs="Times New Roman"/>
          <w:sz w:val="22"/>
          <w:szCs w:val="22"/>
        </w:rPr>
        <w:t xml:space="preserve"> than 1, and if </w:t>
      </w:r>
      <w:r w:rsidR="00476D6B" w:rsidRPr="006A19A6">
        <w:rPr>
          <w:rFonts w:ascii="Cambria Math" w:hAnsi="Cambria Math" w:cs="Times New Roman"/>
          <w:sz w:val="22"/>
          <w:szCs w:val="22"/>
        </w:rPr>
        <w:sym w:font="Symbol" w:char="F062"/>
      </w:r>
      <w:r w:rsidR="00476D6B" w:rsidRPr="00A463AF">
        <w:rPr>
          <w:rFonts w:ascii="Cambria Math" w:hAnsi="Cambria Math" w:cs="Times New Roman"/>
          <w:sz w:val="22"/>
          <w:szCs w:val="22"/>
          <w:vertAlign w:val="subscript"/>
        </w:rPr>
        <w:t>K</w:t>
      </w:r>
      <w:r w:rsidR="00476D6B" w:rsidRPr="006A19A6">
        <w:rPr>
          <w:rFonts w:ascii="Cambria Math" w:hAnsi="Cambria Math" w:cs="Times New Roman"/>
          <w:sz w:val="22"/>
          <w:szCs w:val="22"/>
        </w:rPr>
        <w:t xml:space="preserve"> &lt; 0 then the odds ratio is </w:t>
      </w:r>
      <w:r w:rsidR="00BA5D9A">
        <w:rPr>
          <w:rFonts w:ascii="Cambria Math" w:hAnsi="Cambria Math" w:cs="Times New Roman"/>
          <w:sz w:val="22"/>
          <w:szCs w:val="22"/>
        </w:rPr>
        <w:t>less</w:t>
      </w:r>
      <w:r w:rsidR="00476D6B" w:rsidRPr="006A19A6">
        <w:rPr>
          <w:rFonts w:ascii="Cambria Math" w:hAnsi="Cambria Math" w:cs="Times New Roman"/>
          <w:sz w:val="22"/>
          <w:szCs w:val="22"/>
        </w:rPr>
        <w:t xml:space="preserve"> than 1. </w:t>
      </w:r>
    </w:p>
    <w:p w:rsidR="008D28C6" w:rsidRDefault="008D28C6" w:rsidP="006A19A6">
      <w:pPr>
        <w:widowControl w:val="0"/>
        <w:autoSpaceDE w:val="0"/>
        <w:autoSpaceDN w:val="0"/>
        <w:adjustRightInd w:val="0"/>
        <w:spacing w:line="360" w:lineRule="auto"/>
        <w:rPr>
          <w:rFonts w:ascii="Cambria Math" w:hAnsi="Cambria Math" w:cs="Times New Roman"/>
          <w:sz w:val="22"/>
          <w:szCs w:val="22"/>
        </w:rPr>
      </w:pPr>
    </w:p>
    <w:p w:rsidR="008D28C6" w:rsidRPr="006A19A6" w:rsidRDefault="008D28C6" w:rsidP="008D28C6">
      <w:pPr>
        <w:tabs>
          <w:tab w:val="left" w:pos="530"/>
        </w:tabs>
        <w:spacing w:line="360" w:lineRule="auto"/>
        <w:ind w:left="2350" w:firstLine="530"/>
        <w:rPr>
          <w:rFonts w:ascii="Cambria Math" w:hAnsi="Cambria Math" w:cs="Times New Roman"/>
          <w:b/>
          <w:sz w:val="22"/>
          <w:szCs w:val="22"/>
          <w:u w:val="single"/>
        </w:rPr>
      </w:pPr>
      <w:r w:rsidRPr="006A19A6">
        <w:rPr>
          <w:rFonts w:ascii="Cambria Math" w:hAnsi="Cambria Math" w:cs="Times New Roman"/>
          <w:b/>
          <w:sz w:val="22"/>
          <w:szCs w:val="22"/>
          <w:u w:val="single"/>
        </w:rPr>
        <w:t>MARGINAL EFFECTS</w:t>
      </w:r>
    </w:p>
    <w:p w:rsidR="008D28C6" w:rsidRDefault="008D28C6" w:rsidP="008D28C6">
      <w:pPr>
        <w:tabs>
          <w:tab w:val="left" w:pos="530"/>
        </w:tabs>
        <w:spacing w:line="360" w:lineRule="auto"/>
        <w:rPr>
          <w:rFonts w:ascii="Cambria Math" w:hAnsi="Cambria Math" w:cs="Times New Roman"/>
          <w:sz w:val="22"/>
          <w:szCs w:val="22"/>
        </w:rPr>
      </w:pPr>
      <w:r>
        <w:rPr>
          <w:rFonts w:ascii="Cambria Math" w:hAnsi="Cambria Math" w:cs="Times New Roman"/>
          <w:sz w:val="22"/>
          <w:szCs w:val="22"/>
        </w:rPr>
        <w:t>In the linear regression model, the slope coefficient measures the change in average values of the dependent variable for a unit change in a particular explanatory variable holding all other variables constant. In the LPM, the slope coefficient measures the change in probability of an event occurring as a result of a one unit change in the value of the explanatory variable. In probit and logit models, the interpretation of the slope is slightly different however.</w:t>
      </w:r>
    </w:p>
    <w:p w:rsidR="008D28C6" w:rsidRPr="006A19A6" w:rsidRDefault="005D031D" w:rsidP="007B272C">
      <w:pPr>
        <w:tabs>
          <w:tab w:val="left" w:pos="530"/>
        </w:tabs>
        <w:spacing w:line="360" w:lineRule="auto"/>
        <w:rPr>
          <w:rFonts w:ascii="Cambria Math" w:hAnsi="Cambria Math" w:cs="Times New Roman"/>
          <w:sz w:val="22"/>
          <w:szCs w:val="22"/>
        </w:rPr>
      </w:pPr>
      <m:oMathPara>
        <m:oMath>
          <m:r>
            <w:rPr>
              <w:rFonts w:ascii="Cambria Math" w:hAnsi="Cambria Math" w:cs="Times New Roman"/>
              <w:sz w:val="22"/>
              <w:szCs w:val="22"/>
            </w:rPr>
            <m:t xml:space="preserve">Logit : </m:t>
          </m:r>
          <m:f>
            <m:fPr>
              <m:ctrlPr>
                <w:rPr>
                  <w:rFonts w:ascii="Cambria Math" w:hAnsi="Cambria Math" w:cs="Times New Roman"/>
                  <w:i/>
                  <w:sz w:val="22"/>
                  <w:szCs w:val="22"/>
                </w:rPr>
              </m:ctrlPr>
            </m:fPr>
            <m:num>
              <m:r>
                <w:rPr>
                  <w:rFonts w:ascii="Cambria Math" w:hAnsi="Cambria Math" w:cs="Times New Roman"/>
                  <w:sz w:val="22"/>
                  <w:szCs w:val="22"/>
                </w:rPr>
                <m:t>δ</m:t>
              </m:r>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i</m:t>
                  </m:r>
                </m:sub>
              </m:sSub>
            </m:num>
            <m:den>
              <m:r>
                <w:rPr>
                  <w:rFonts w:ascii="Cambria Math" w:hAnsi="Cambria Math" w:cs="Times New Roman"/>
                  <w:sz w:val="22"/>
                  <w:szCs w:val="22"/>
                </w:rPr>
                <m:t>δ</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 xml:space="preserve">ik </m:t>
                  </m:r>
                </m:sub>
              </m:sSub>
            </m:den>
          </m:f>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m:t>
              </m:r>
              <m:f>
                <m:fPr>
                  <m:ctrlPr>
                    <w:rPr>
                      <w:rFonts w:ascii="Cambria Math" w:eastAsiaTheme="minorHAnsi"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e</m:t>
                      </m:r>
                    </m:e>
                    <m:sup>
                      <m:sSup>
                        <m:sSupPr>
                          <m:ctrlPr>
                            <w:rPr>
                              <w:rFonts w:ascii="Cambria Math" w:hAnsi="Cambria Math"/>
                              <w:sz w:val="22"/>
                              <w:szCs w:val="22"/>
                            </w:rPr>
                          </m:ctrlPr>
                        </m:sSupPr>
                        <m:e>
                          <m:r>
                            <m:rPr>
                              <m:sty m:val="p"/>
                            </m:rPr>
                            <w:rPr>
                              <w:rFonts w:ascii="Cambria Math" w:hAnsi="Cambria Math"/>
                              <w:sz w:val="22"/>
                              <w:szCs w:val="22"/>
                            </w:rPr>
                            <m:t>β</m:t>
                          </m:r>
                        </m:e>
                        <m:sup>
                          <m:r>
                            <m:rPr>
                              <m:sty m:val="p"/>
                            </m:rPr>
                            <w:rPr>
                              <w:rFonts w:ascii="Cambria Math" w:hAnsi="Cambria Math"/>
                              <w:sz w:val="22"/>
                              <w:szCs w:val="22"/>
                            </w:rPr>
                            <m:t>'</m:t>
                          </m:r>
                        </m:sup>
                      </m:sSup>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 xml:space="preserve">i </m:t>
                          </m:r>
                        </m:sub>
                      </m:sSub>
                    </m:sup>
                  </m:sSup>
                </m:num>
                <m:den>
                  <m:r>
                    <m:rPr>
                      <m:sty m:val="p"/>
                    </m:rPr>
                    <w:rPr>
                      <w:rFonts w:ascii="Cambria Math" w:eastAsiaTheme="minorHAnsi" w:hAnsi="Cambria Math"/>
                      <w:sz w:val="22"/>
                      <w:szCs w:val="22"/>
                    </w:rPr>
                    <m:t>1+</m:t>
                  </m:r>
                  <m:sSup>
                    <m:sSupPr>
                      <m:ctrlPr>
                        <w:rPr>
                          <w:rFonts w:ascii="Cambria Math" w:hAnsi="Cambria Math"/>
                          <w:sz w:val="22"/>
                          <w:szCs w:val="22"/>
                        </w:rPr>
                      </m:ctrlPr>
                    </m:sSupPr>
                    <m:e>
                      <m:r>
                        <m:rPr>
                          <m:sty m:val="p"/>
                        </m:rPr>
                        <w:rPr>
                          <w:rFonts w:ascii="Cambria Math" w:hAnsi="Cambria Math"/>
                          <w:sz w:val="22"/>
                          <w:szCs w:val="22"/>
                        </w:rPr>
                        <m:t>e</m:t>
                      </m:r>
                    </m:e>
                    <m:sup>
                      <m:sSup>
                        <m:sSupPr>
                          <m:ctrlPr>
                            <w:rPr>
                              <w:rFonts w:ascii="Cambria Math" w:hAnsi="Cambria Math"/>
                              <w:sz w:val="22"/>
                              <w:szCs w:val="22"/>
                            </w:rPr>
                          </m:ctrlPr>
                        </m:sSupPr>
                        <m:e>
                          <m:r>
                            <m:rPr>
                              <m:sty m:val="p"/>
                            </m:rPr>
                            <w:rPr>
                              <w:rFonts w:ascii="Cambria Math" w:hAnsi="Cambria Math"/>
                              <w:sz w:val="22"/>
                              <w:szCs w:val="22"/>
                            </w:rPr>
                            <m:t>β</m:t>
                          </m:r>
                        </m:e>
                        <m:sup>
                          <m:r>
                            <m:rPr>
                              <m:sty m:val="p"/>
                            </m:rPr>
                            <w:rPr>
                              <w:rFonts w:ascii="Cambria Math" w:hAnsi="Cambria Math"/>
                              <w:sz w:val="22"/>
                              <w:szCs w:val="22"/>
                            </w:rPr>
                            <m:t>'</m:t>
                          </m:r>
                        </m:sup>
                      </m:sSup>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 xml:space="preserve">i </m:t>
                          </m:r>
                        </m:sub>
                      </m:sSub>
                    </m:sup>
                  </m:sSup>
                </m:den>
              </m:f>
              <m:r>
                <w:rPr>
                  <w:rFonts w:ascii="Cambria Math" w:hAnsi="Cambria Math" w:cs="Times New Roman"/>
                  <w:sz w:val="22"/>
                  <w:szCs w:val="22"/>
                </w:rPr>
                <m:t>]</m:t>
              </m:r>
            </m:e>
            <m:sup>
              <m:r>
                <w:rPr>
                  <w:rFonts w:ascii="Cambria Math" w:hAnsi="Cambria Math" w:cs="Times New Roman"/>
                  <w:sz w:val="22"/>
                  <w:szCs w:val="22"/>
                </w:rPr>
                <m:t>2</m:t>
              </m:r>
            </m:sup>
          </m:sSup>
          <m:d>
            <m:dPr>
              <m:ctrlPr>
                <w:rPr>
                  <w:rFonts w:ascii="Cambria Math" w:hAnsi="Cambria Math"/>
                  <w:i/>
                  <w:sz w:val="22"/>
                  <w:szCs w:val="22"/>
                </w:rPr>
              </m:ctrlPr>
            </m:dPr>
            <m:e>
              <m:sSub>
                <m:sSubPr>
                  <m:ctrlPr>
                    <w:rPr>
                      <w:rFonts w:ascii="Cambria Math" w:hAnsi="Cambria Math"/>
                      <w:i/>
                      <w:sz w:val="22"/>
                      <w:szCs w:val="22"/>
                    </w:rPr>
                  </m:ctrlPr>
                </m:sSubPr>
                <m:e>
                  <m:sSup>
                    <m:sSupPr>
                      <m:ctrlPr>
                        <w:rPr>
                          <w:rFonts w:ascii="Cambria Math" w:hAnsi="Cambria Math"/>
                          <w:i/>
                          <w:sz w:val="22"/>
                          <w:szCs w:val="22"/>
                        </w:rPr>
                      </m:ctrlPr>
                    </m:sSupPr>
                    <m:e>
                      <m:acc>
                        <m:accPr>
                          <m:ctrlPr>
                            <w:rPr>
                              <w:rFonts w:ascii="Cambria Math" w:hAnsi="Cambria Math"/>
                              <w:i/>
                              <w:sz w:val="22"/>
                              <w:szCs w:val="22"/>
                            </w:rPr>
                          </m:ctrlPr>
                        </m:accPr>
                        <m:e>
                          <m:r>
                            <w:rPr>
                              <w:rFonts w:ascii="Cambria Math" w:hAnsi="Cambria Math"/>
                              <w:sz w:val="22"/>
                              <w:szCs w:val="22"/>
                            </w:rPr>
                            <m:t>β</m:t>
                          </m:r>
                        </m:e>
                      </m:acc>
                    </m:e>
                    <m:sup>
                      <m:r>
                        <w:rPr>
                          <w:rFonts w:ascii="Cambria Math" w:hAnsi="Cambria Math"/>
                          <w:sz w:val="22"/>
                          <w:szCs w:val="22"/>
                        </w:rPr>
                        <m:t xml:space="preserve"> </m:t>
                      </m:r>
                    </m:sup>
                  </m:sSup>
                </m:e>
                <m:sub>
                  <m:r>
                    <w:rPr>
                      <w:rFonts w:ascii="Cambria Math" w:hAnsi="Cambria Math"/>
                      <w:sz w:val="22"/>
                      <w:szCs w:val="22"/>
                    </w:rPr>
                    <m:t>k</m:t>
                  </m:r>
                </m:sub>
              </m:sSub>
            </m:e>
          </m:d>
          <m:r>
            <m:rPr>
              <m:sty m:val="p"/>
            </m:rPr>
            <w:rPr>
              <w:rFonts w:ascii="Cambria Math" w:hAnsi="Cambria Math" w:cs="Times New Roman"/>
              <w:sz w:val="22"/>
              <w:szCs w:val="22"/>
            </w:rPr>
            <w:br/>
          </m:r>
        </m:oMath>
        <m:oMath>
          <m:r>
            <w:rPr>
              <w:rFonts w:ascii="Cambria Math" w:hAnsi="Cambria Math" w:cs="Times New Roman"/>
              <w:sz w:val="22"/>
              <w:szCs w:val="22"/>
            </w:rPr>
            <m:t xml:space="preserve">Probit : </m:t>
          </m:r>
          <m:f>
            <m:fPr>
              <m:ctrlPr>
                <w:rPr>
                  <w:rFonts w:ascii="Cambria Math" w:hAnsi="Cambria Math" w:cs="Times New Roman"/>
                  <w:i/>
                  <w:sz w:val="22"/>
                  <w:szCs w:val="22"/>
                </w:rPr>
              </m:ctrlPr>
            </m:fPr>
            <m:num>
              <m:r>
                <w:rPr>
                  <w:rFonts w:ascii="Cambria Math" w:hAnsi="Cambria Math" w:cs="Times New Roman"/>
                  <w:sz w:val="22"/>
                  <w:szCs w:val="22"/>
                </w:rPr>
                <m:t>δ</m:t>
              </m:r>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i</m:t>
                  </m:r>
                </m:sub>
              </m:sSub>
            </m:num>
            <m:den>
              <m:r>
                <w:rPr>
                  <w:rFonts w:ascii="Cambria Math" w:hAnsi="Cambria Math" w:cs="Times New Roman"/>
                  <w:sz w:val="22"/>
                  <w:szCs w:val="22"/>
                </w:rPr>
                <m:t>δ</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 xml:space="preserve">ik </m:t>
                  </m:r>
                </m:sub>
              </m:sSub>
            </m:den>
          </m:f>
          <m:r>
            <w:rPr>
              <w:rFonts w:ascii="Cambria Math" w:hAnsi="Cambria Math" w:cs="Times New Roman"/>
              <w:sz w:val="22"/>
              <w:szCs w:val="22"/>
            </w:rPr>
            <m:t xml:space="preserve">= </m:t>
          </m:r>
          <m:r>
            <m:rPr>
              <m:sty m:val="p"/>
            </m:rPr>
            <w:rPr>
              <w:rFonts w:ascii="Cambria Math" w:hAnsi="Cambria Math"/>
              <w:sz w:val="22"/>
              <w:szCs w:val="22"/>
            </w:rPr>
            <m:t>ϕ</m:t>
          </m:r>
          <m:r>
            <w:rPr>
              <w:rFonts w:ascii="Cambria Math" w:hAnsi="Cambria Math"/>
              <w:sz w:val="22"/>
              <w:szCs w:val="22"/>
            </w:rPr>
            <m:t xml:space="preserve"> </m:t>
          </m:r>
          <m:d>
            <m:dPr>
              <m:ctrlPr>
                <w:rPr>
                  <w:rFonts w:ascii="Cambria Math" w:hAnsi="Cambria Math"/>
                  <w:i/>
                  <w:sz w:val="22"/>
                  <w:szCs w:val="22"/>
                </w:rPr>
              </m:ctrlPr>
            </m:dPr>
            <m:e>
              <m:sSup>
                <m:sSupPr>
                  <m:ctrlPr>
                    <w:rPr>
                      <w:rFonts w:ascii="Cambria Math" w:hAnsi="Cambria Math"/>
                      <w:i/>
                      <w:sz w:val="22"/>
                      <w:szCs w:val="22"/>
                    </w:rPr>
                  </m:ctrlPr>
                </m:sSupPr>
                <m:e>
                  <m:acc>
                    <m:accPr>
                      <m:ctrlPr>
                        <w:rPr>
                          <w:rFonts w:ascii="Cambria Math" w:hAnsi="Cambria Math"/>
                          <w:i/>
                          <w:sz w:val="22"/>
                          <w:szCs w:val="22"/>
                        </w:rPr>
                      </m:ctrlPr>
                    </m:accPr>
                    <m:e>
                      <m:r>
                        <w:rPr>
                          <w:rFonts w:ascii="Cambria Math" w:hAnsi="Cambria Math"/>
                          <w:sz w:val="22"/>
                          <w:szCs w:val="22"/>
                        </w:rPr>
                        <m:t>β</m:t>
                      </m:r>
                    </m:e>
                  </m:acc>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 </m:t>
                  </m:r>
                </m:sub>
              </m:sSub>
            </m:e>
          </m:d>
          <m:d>
            <m:dPr>
              <m:ctrlPr>
                <w:rPr>
                  <w:rFonts w:ascii="Cambria Math" w:hAnsi="Cambria Math"/>
                  <w:i/>
                  <w:sz w:val="22"/>
                  <w:szCs w:val="22"/>
                </w:rPr>
              </m:ctrlPr>
            </m:dPr>
            <m:e>
              <m:sSub>
                <m:sSubPr>
                  <m:ctrlPr>
                    <w:rPr>
                      <w:rFonts w:ascii="Cambria Math" w:hAnsi="Cambria Math"/>
                      <w:i/>
                      <w:sz w:val="22"/>
                      <w:szCs w:val="22"/>
                    </w:rPr>
                  </m:ctrlPr>
                </m:sSubPr>
                <m:e>
                  <m:sSup>
                    <m:sSupPr>
                      <m:ctrlPr>
                        <w:rPr>
                          <w:rFonts w:ascii="Cambria Math" w:hAnsi="Cambria Math"/>
                          <w:i/>
                          <w:sz w:val="22"/>
                          <w:szCs w:val="22"/>
                        </w:rPr>
                      </m:ctrlPr>
                    </m:sSupPr>
                    <m:e>
                      <m:acc>
                        <m:accPr>
                          <m:ctrlPr>
                            <w:rPr>
                              <w:rFonts w:ascii="Cambria Math" w:hAnsi="Cambria Math"/>
                              <w:i/>
                              <w:sz w:val="22"/>
                              <w:szCs w:val="22"/>
                            </w:rPr>
                          </m:ctrlPr>
                        </m:accPr>
                        <m:e>
                          <m:r>
                            <w:rPr>
                              <w:rFonts w:ascii="Cambria Math" w:hAnsi="Cambria Math"/>
                              <w:sz w:val="22"/>
                              <w:szCs w:val="22"/>
                            </w:rPr>
                            <m:t>β</m:t>
                          </m:r>
                        </m:e>
                      </m:acc>
                    </m:e>
                    <m:sup>
                      <m:r>
                        <w:rPr>
                          <w:rFonts w:ascii="Cambria Math" w:hAnsi="Cambria Math"/>
                          <w:sz w:val="22"/>
                          <w:szCs w:val="22"/>
                        </w:rPr>
                        <m:t xml:space="preserve"> </m:t>
                      </m:r>
                    </m:sup>
                  </m:sSup>
                </m:e>
                <m:sub>
                  <m:r>
                    <w:rPr>
                      <w:rFonts w:ascii="Cambria Math" w:hAnsi="Cambria Math"/>
                      <w:sz w:val="22"/>
                      <w:szCs w:val="22"/>
                    </w:rPr>
                    <m:t>k</m:t>
                  </m:r>
                </m:sub>
              </m:sSub>
            </m:e>
          </m:d>
          <m:r>
            <w:rPr>
              <w:rFonts w:ascii="Cambria Math" w:hAnsi="Cambria Math" w:cs="Times New Roman"/>
              <w:sz w:val="22"/>
              <w:szCs w:val="22"/>
            </w:rPr>
            <m:t xml:space="preserve"> </m:t>
          </m:r>
        </m:oMath>
      </m:oMathPara>
    </w:p>
    <w:p w:rsidR="008D28C6" w:rsidRDefault="008D28C6" w:rsidP="008D28C6">
      <w:pPr>
        <w:widowControl w:val="0"/>
        <w:autoSpaceDE w:val="0"/>
        <w:autoSpaceDN w:val="0"/>
        <w:adjustRightInd w:val="0"/>
        <w:spacing w:line="360" w:lineRule="auto"/>
        <w:rPr>
          <w:rFonts w:ascii="Cambria Math" w:hAnsi="Cambria Math" w:cs="Times New Roman"/>
          <w:sz w:val="22"/>
          <w:szCs w:val="22"/>
        </w:rPr>
      </w:pPr>
    </w:p>
    <w:p w:rsidR="003E3E92" w:rsidRPr="006A19A6" w:rsidRDefault="003E3E92" w:rsidP="003E3E92">
      <w:pPr>
        <w:widowControl w:val="0"/>
        <w:autoSpaceDE w:val="0"/>
        <w:autoSpaceDN w:val="0"/>
        <w:adjustRightInd w:val="0"/>
        <w:spacing w:line="360" w:lineRule="auto"/>
        <w:rPr>
          <w:rFonts w:ascii="Cambria Math" w:hAnsi="Cambria Math" w:cs="Times New Roman"/>
          <w:sz w:val="22"/>
          <w:szCs w:val="22"/>
        </w:rPr>
      </w:pPr>
      <w:r>
        <w:rPr>
          <w:rFonts w:ascii="Cambria Math" w:hAnsi="Cambria Math" w:cs="Times New Roman"/>
          <w:sz w:val="22"/>
          <w:szCs w:val="22"/>
        </w:rPr>
        <w:t xml:space="preserve">In the Logit model, </w:t>
      </w:r>
      <m:oMath>
        <m:f>
          <m:fPr>
            <m:ctrlPr>
              <w:rPr>
                <w:rFonts w:ascii="Cambria Math" w:hAnsi="Cambria Math" w:cs="Times New Roman"/>
                <w:i/>
                <w:sz w:val="22"/>
                <w:szCs w:val="22"/>
              </w:rPr>
            </m:ctrlPr>
          </m:fPr>
          <m:num>
            <m:r>
              <w:rPr>
                <w:rFonts w:ascii="Cambria Math" w:hAnsi="Cambria Math" w:cs="Times New Roman"/>
                <w:sz w:val="22"/>
                <w:szCs w:val="22"/>
              </w:rPr>
              <m:t>δP</m:t>
            </m:r>
          </m:num>
          <m:den>
            <m:r>
              <w:rPr>
                <w:rFonts w:ascii="Cambria Math" w:hAnsi="Cambria Math" w:cs="Times New Roman"/>
                <w:sz w:val="22"/>
                <w:szCs w:val="22"/>
              </w:rPr>
              <m:t>δX</m:t>
            </m:r>
          </m:den>
        </m:f>
        <m:r>
          <w:rPr>
            <w:rFonts w:ascii="Cambria Math" w:hAnsi="Cambria Math" w:cs="Times New Roman"/>
            <w:sz w:val="22"/>
            <w:szCs w:val="22"/>
          </w:rPr>
          <m:t xml:space="preserve"> </m:t>
        </m:r>
      </m:oMath>
      <w:r>
        <w:rPr>
          <w:rFonts w:ascii="Cambria Math" w:hAnsi="Cambria Math" w:cs="Times New Roman"/>
          <w:sz w:val="22"/>
          <w:szCs w:val="22"/>
        </w:rPr>
        <w:t xml:space="preserve">shows that the rate of change in probability with respect to an explanatory variable X involves not only </w:t>
      </w:r>
      <m:oMath>
        <m:r>
          <w:rPr>
            <w:rFonts w:ascii="Cambria Math" w:hAnsi="Cambria Math" w:cs="Times New Roman"/>
            <w:sz w:val="22"/>
            <w:szCs w:val="22"/>
          </w:rPr>
          <m:t xml:space="preserve">β </m:t>
        </m:r>
      </m:oMath>
      <w:r>
        <w:rPr>
          <w:rFonts w:ascii="Cambria Math" w:hAnsi="Cambria Math" w:cs="Times New Roman"/>
          <w:sz w:val="22"/>
          <w:szCs w:val="22"/>
        </w:rPr>
        <w:t>but also the level of probability from which the change is measu</w:t>
      </w:r>
      <w:r w:rsidR="003929E3">
        <w:rPr>
          <w:rFonts w:ascii="Cambria Math" w:hAnsi="Cambria Math" w:cs="Times New Roman"/>
          <w:sz w:val="22"/>
          <w:szCs w:val="22"/>
        </w:rPr>
        <w:t>red (but s</w:t>
      </w:r>
      <w:r w:rsidR="00C2602B">
        <w:rPr>
          <w:rFonts w:ascii="Cambria Math" w:hAnsi="Cambria Math" w:cs="Times New Roman"/>
          <w:sz w:val="22"/>
          <w:szCs w:val="22"/>
        </w:rPr>
        <w:t>ince the P</w:t>
      </w:r>
      <w:r w:rsidR="00C2602B" w:rsidRPr="00806DA0">
        <w:rPr>
          <w:rFonts w:ascii="Cambria Math" w:hAnsi="Cambria Math" w:cs="Times New Roman"/>
          <w:sz w:val="22"/>
          <w:szCs w:val="22"/>
          <w:vertAlign w:val="subscript"/>
        </w:rPr>
        <w:t>i</w:t>
      </w:r>
      <w:r>
        <w:rPr>
          <w:rFonts w:ascii="Cambria Math" w:hAnsi="Cambria Math" w:cs="Times New Roman"/>
          <w:sz w:val="22"/>
          <w:szCs w:val="22"/>
        </w:rPr>
        <w:t xml:space="preserve"> </w:t>
      </w:r>
      <w:r w:rsidR="00C2602B">
        <w:rPr>
          <w:rFonts w:ascii="Cambria Math" w:hAnsi="Cambria Math" w:cs="Times New Roman"/>
          <w:sz w:val="22"/>
          <w:szCs w:val="22"/>
        </w:rPr>
        <w:t xml:space="preserve">is evaluated based on all the variables of the model, even , </w:t>
      </w:r>
      <m:oMath>
        <m:f>
          <m:fPr>
            <m:ctrlPr>
              <w:rPr>
                <w:rFonts w:ascii="Cambria Math" w:hAnsi="Cambria Math" w:cs="Times New Roman"/>
                <w:i/>
                <w:sz w:val="22"/>
                <w:szCs w:val="22"/>
              </w:rPr>
            </m:ctrlPr>
          </m:fPr>
          <m:num>
            <m:r>
              <w:rPr>
                <w:rFonts w:ascii="Cambria Math" w:hAnsi="Cambria Math" w:cs="Times New Roman"/>
                <w:sz w:val="22"/>
                <w:szCs w:val="22"/>
              </w:rPr>
              <m:t>δP</m:t>
            </m:r>
          </m:num>
          <m:den>
            <m:r>
              <w:rPr>
                <w:rFonts w:ascii="Cambria Math" w:hAnsi="Cambria Math" w:cs="Times New Roman"/>
                <w:sz w:val="22"/>
                <w:szCs w:val="22"/>
              </w:rPr>
              <m:t>δX</m:t>
            </m:r>
          </m:den>
        </m:f>
      </m:oMath>
      <w:r w:rsidR="00C2602B">
        <w:rPr>
          <w:rFonts w:ascii="Cambria Math" w:hAnsi="Cambria Math" w:cs="Times New Roman"/>
          <w:sz w:val="22"/>
          <w:szCs w:val="22"/>
        </w:rPr>
        <w:t xml:space="preserve"> depends on all the variables of the model</w:t>
      </w:r>
      <w:r w:rsidR="003929E3">
        <w:rPr>
          <w:rFonts w:ascii="Cambria Math" w:hAnsi="Cambria Math" w:cs="Times New Roman"/>
          <w:sz w:val="22"/>
          <w:szCs w:val="22"/>
        </w:rPr>
        <w:t>)</w:t>
      </w:r>
      <w:r w:rsidR="00C2602B">
        <w:rPr>
          <w:rFonts w:ascii="Cambria Math" w:hAnsi="Cambria Math" w:cs="Times New Roman"/>
          <w:sz w:val="22"/>
          <w:szCs w:val="22"/>
        </w:rPr>
        <w:t xml:space="preserve">. </w:t>
      </w:r>
      <w:r>
        <w:rPr>
          <w:rFonts w:ascii="Cambria Math" w:hAnsi="Cambria Math" w:cs="Times New Roman"/>
          <w:sz w:val="22"/>
          <w:szCs w:val="22"/>
        </w:rPr>
        <w:t>For example, the effect of a unit change in X</w:t>
      </w:r>
      <w:r w:rsidRPr="00806DA0">
        <w:rPr>
          <w:rFonts w:ascii="Cambria Math" w:hAnsi="Cambria Math" w:cs="Times New Roman"/>
          <w:sz w:val="22"/>
          <w:szCs w:val="22"/>
          <w:vertAlign w:val="subscript"/>
        </w:rPr>
        <w:t>i</w:t>
      </w:r>
      <w:r>
        <w:rPr>
          <w:rFonts w:ascii="Cambria Math" w:hAnsi="Cambria Math" w:cs="Times New Roman"/>
          <w:sz w:val="22"/>
          <w:szCs w:val="22"/>
        </w:rPr>
        <w:t xml:space="preserve"> on P</w:t>
      </w:r>
      <w:r w:rsidRPr="00806DA0">
        <w:rPr>
          <w:rFonts w:ascii="Cambria Math" w:hAnsi="Cambria Math" w:cs="Times New Roman"/>
          <w:sz w:val="22"/>
          <w:szCs w:val="22"/>
          <w:vertAlign w:val="subscript"/>
        </w:rPr>
        <w:t>i</w:t>
      </w:r>
      <w:r>
        <w:rPr>
          <w:rFonts w:ascii="Cambria Math" w:hAnsi="Cambria Math" w:cs="Times New Roman"/>
          <w:sz w:val="22"/>
          <w:szCs w:val="22"/>
        </w:rPr>
        <w:t xml:space="preserve"> is greatest when P=0.5 and the least when P=0 or 1. So clearly, t</w:t>
      </w:r>
      <w:r w:rsidRPr="006A19A6">
        <w:rPr>
          <w:rFonts w:ascii="Cambria Math" w:hAnsi="Cambria Math" w:cs="Times New Roman"/>
          <w:sz w:val="22"/>
          <w:szCs w:val="22"/>
        </w:rPr>
        <w:t xml:space="preserve">he marginal effect of </w:t>
      </w:r>
      <m:oMath>
        <m:sSubSup>
          <m:sSubSupPr>
            <m:ctrlPr>
              <w:rPr>
                <w:rFonts w:ascii="Cambria Math" w:hAnsi="Cambria Math" w:cs="Times New Roman"/>
                <w:sz w:val="22"/>
                <w:szCs w:val="22"/>
              </w:rPr>
            </m:ctrlPr>
          </m:sSubSupPr>
          <m:e>
            <m:r>
              <m:rPr>
                <m:sty m:val="p"/>
              </m:rPr>
              <w:rPr>
                <w:rFonts w:ascii="Cambria Math" w:hAnsi="Cambria Math" w:cs="Times New Roman"/>
                <w:sz w:val="22"/>
                <w:szCs w:val="22"/>
              </w:rPr>
              <m:t>X</m:t>
            </m:r>
          </m:e>
          <m:sub>
            <m:r>
              <m:rPr>
                <m:sty m:val="p"/>
              </m:rPr>
              <w:rPr>
                <w:rFonts w:ascii="Cambria Math" w:hAnsi="Cambria Math" w:cs="Times New Roman"/>
                <w:sz w:val="22"/>
                <w:szCs w:val="22"/>
              </w:rPr>
              <m:t>i</m:t>
            </m:r>
          </m:sub>
          <m:sup>
            <m:r>
              <m:rPr>
                <m:sty m:val="p"/>
              </m:rPr>
              <w:rPr>
                <w:rFonts w:ascii="Cambria Math" w:hAnsi="Cambria Math" w:cs="Times New Roman"/>
                <w:sz w:val="22"/>
                <w:szCs w:val="22"/>
              </w:rPr>
              <m:t xml:space="preserve"> </m:t>
            </m:r>
          </m:sup>
        </m:sSubSup>
      </m:oMath>
      <w:r w:rsidRPr="006A19A6">
        <w:rPr>
          <w:rFonts w:ascii="Cambria Math" w:hAnsi="Cambria Math" w:cs="Times New Roman"/>
          <w:sz w:val="22"/>
          <w:szCs w:val="22"/>
        </w:rPr>
        <w:t xml:space="preserve"> </w:t>
      </w:r>
      <w:r>
        <w:rPr>
          <w:rFonts w:ascii="Cambria Math" w:hAnsi="Cambria Math" w:cs="Times New Roman"/>
          <w:sz w:val="22"/>
          <w:szCs w:val="22"/>
        </w:rPr>
        <w:t>on</w:t>
      </w:r>
      <w:r w:rsidRPr="006A19A6">
        <w:rPr>
          <w:rFonts w:ascii="Cambria Math" w:hAnsi="Cambria Math" w:cs="Times New Roman"/>
          <w:sz w:val="22"/>
          <w:szCs w:val="22"/>
        </w:rPr>
        <w:t xml:space="preserve"> Pi is not fixed as in the linear regression model. </w:t>
      </w:r>
      <w:r w:rsidR="00EB1110">
        <w:rPr>
          <w:rFonts w:ascii="Cambria Math" w:hAnsi="Cambria Math" w:cs="Times New Roman"/>
          <w:sz w:val="22"/>
          <w:szCs w:val="22"/>
        </w:rPr>
        <w:t xml:space="preserve"> </w:t>
      </w:r>
    </w:p>
    <w:p w:rsidR="008D28C6" w:rsidRPr="006A19A6" w:rsidRDefault="008D28C6" w:rsidP="008D28C6">
      <w:pPr>
        <w:widowControl w:val="0"/>
        <w:autoSpaceDE w:val="0"/>
        <w:autoSpaceDN w:val="0"/>
        <w:adjustRightInd w:val="0"/>
        <w:spacing w:line="360" w:lineRule="auto"/>
        <w:rPr>
          <w:rFonts w:ascii="Cambria Math" w:hAnsi="Cambria Math" w:cs="Times New Roman"/>
          <w:sz w:val="22"/>
          <w:szCs w:val="22"/>
        </w:rPr>
      </w:pPr>
      <w:r>
        <w:rPr>
          <w:rFonts w:ascii="Cambria Math" w:hAnsi="Cambria Math" w:cs="Times New Roman"/>
          <w:sz w:val="22"/>
          <w:szCs w:val="22"/>
        </w:rPr>
        <w:t xml:space="preserve">In the Probit model, suppose we want to find the effect of a unit change in X (say, GPA score) on the probability that Y=1, i.e. that a student gets admission into a graduate school. </w:t>
      </w:r>
      <w:r w:rsidR="002B79CD">
        <w:rPr>
          <w:rFonts w:ascii="Cambria Math" w:hAnsi="Cambria Math" w:cs="Times New Roman"/>
          <w:sz w:val="22"/>
          <w:szCs w:val="22"/>
        </w:rPr>
        <w:t xml:space="preserve">This needs to be conditioned on a particular value of the GPA score. </w:t>
      </w:r>
      <w:r w:rsidR="007B272C">
        <w:rPr>
          <w:rFonts w:ascii="Cambria Math" w:hAnsi="Cambria Math" w:cs="Times New Roman"/>
          <w:sz w:val="22"/>
          <w:szCs w:val="22"/>
        </w:rPr>
        <w:t>First the normal density function</w:t>
      </w:r>
      <w:r>
        <w:rPr>
          <w:rFonts w:ascii="Cambria Math" w:hAnsi="Cambria Math" w:cs="Times New Roman"/>
          <w:sz w:val="22"/>
          <w:szCs w:val="22"/>
        </w:rPr>
        <w:t xml:space="preserve"> </w:t>
      </w:r>
      <m:oMath>
        <m:r>
          <m:rPr>
            <m:sty m:val="p"/>
          </m:rPr>
          <w:rPr>
            <w:rFonts w:ascii="Cambria Math" w:hAnsi="Cambria Math"/>
            <w:sz w:val="22"/>
            <w:szCs w:val="22"/>
          </w:rPr>
          <m:t>ϕ</m:t>
        </m:r>
        <m:r>
          <w:rPr>
            <w:rFonts w:ascii="Cambria Math" w:hAnsi="Cambria Math"/>
            <w:sz w:val="22"/>
            <w:szCs w:val="22"/>
          </w:rPr>
          <m:t xml:space="preserve"> </m:t>
        </m:r>
        <m:d>
          <m:dPr>
            <m:ctrlPr>
              <w:rPr>
                <w:rFonts w:ascii="Cambria Math" w:hAnsi="Cambria Math"/>
                <w:i/>
                <w:sz w:val="22"/>
                <w:szCs w:val="22"/>
              </w:rPr>
            </m:ctrlPr>
          </m:dPr>
          <m:e>
            <m:sSup>
              <m:sSupPr>
                <m:ctrlPr>
                  <w:rPr>
                    <w:rFonts w:ascii="Cambria Math" w:hAnsi="Cambria Math"/>
                    <w:i/>
                    <w:sz w:val="22"/>
                    <w:szCs w:val="22"/>
                  </w:rPr>
                </m:ctrlPr>
              </m:sSupPr>
              <m:e>
                <m:acc>
                  <m:accPr>
                    <m:ctrlPr>
                      <w:rPr>
                        <w:rFonts w:ascii="Cambria Math" w:hAnsi="Cambria Math"/>
                        <w:i/>
                        <w:sz w:val="22"/>
                        <w:szCs w:val="22"/>
                      </w:rPr>
                    </m:ctrlPr>
                  </m:accPr>
                  <m:e>
                    <m:r>
                      <w:rPr>
                        <w:rFonts w:ascii="Cambria Math" w:hAnsi="Cambria Math"/>
                        <w:sz w:val="22"/>
                        <w:szCs w:val="22"/>
                      </w:rPr>
                      <m:t>β</m:t>
                    </m:r>
                  </m:e>
                </m:acc>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 </m:t>
                </m:r>
              </m:sub>
            </m:sSub>
          </m:e>
        </m:d>
      </m:oMath>
      <w:r w:rsidR="007B272C">
        <w:rPr>
          <w:rFonts w:ascii="Cambria Math" w:hAnsi="Cambria Math" w:cs="Times New Roman"/>
          <w:sz w:val="22"/>
          <w:szCs w:val="22"/>
        </w:rPr>
        <w:t xml:space="preserve"> is ascertained depending on the chosen </w:t>
      </w:r>
      <w:r w:rsidR="00782EA3">
        <w:rPr>
          <w:rFonts w:ascii="Cambria Math" w:hAnsi="Cambria Math" w:cs="Times New Roman"/>
          <w:sz w:val="22"/>
          <w:szCs w:val="22"/>
        </w:rPr>
        <w:t>GPA score</w:t>
      </w:r>
      <w:r w:rsidR="007B272C">
        <w:rPr>
          <w:rFonts w:ascii="Cambria Math" w:hAnsi="Cambria Math" w:cs="Times New Roman"/>
          <w:sz w:val="22"/>
          <w:szCs w:val="22"/>
        </w:rPr>
        <w:t xml:space="preserve">. </w:t>
      </w:r>
      <w:r w:rsidR="007E2F19">
        <w:rPr>
          <w:rFonts w:ascii="Cambria Math" w:hAnsi="Cambria Math" w:cs="Times New Roman"/>
          <w:sz w:val="22"/>
          <w:szCs w:val="22"/>
        </w:rPr>
        <w:t xml:space="preserve"> From this </w:t>
      </w:r>
      <w:r w:rsidR="002E3F1D">
        <w:rPr>
          <w:rFonts w:ascii="Cambria Math" w:hAnsi="Cambria Math" w:cs="Times New Roman"/>
          <w:sz w:val="22"/>
          <w:szCs w:val="22"/>
        </w:rPr>
        <w:t>value of Z</w:t>
      </w:r>
      <w:r w:rsidR="007E2F19">
        <w:rPr>
          <w:rFonts w:ascii="Cambria Math" w:hAnsi="Cambria Math" w:cs="Times New Roman"/>
          <w:sz w:val="22"/>
          <w:szCs w:val="22"/>
        </w:rPr>
        <w:t>, we find the normal density</w:t>
      </w:r>
      <w:r w:rsidR="002E3F1D">
        <w:rPr>
          <w:rFonts w:ascii="Cambria Math" w:hAnsi="Cambria Math" w:cs="Times New Roman"/>
          <w:sz w:val="22"/>
          <w:szCs w:val="22"/>
        </w:rPr>
        <w:t xml:space="preserve"> area</w:t>
      </w:r>
      <w:r w:rsidR="007E2F19">
        <w:rPr>
          <w:rFonts w:ascii="Cambria Math" w:hAnsi="Cambria Math" w:cs="Times New Roman"/>
          <w:sz w:val="22"/>
          <w:szCs w:val="22"/>
        </w:rPr>
        <w:t xml:space="preserve"> </w:t>
      </w:r>
      <w:r>
        <w:rPr>
          <w:rFonts w:ascii="Cambria Math" w:hAnsi="Cambria Math" w:cs="Times New Roman"/>
          <w:sz w:val="22"/>
          <w:szCs w:val="22"/>
        </w:rPr>
        <w:t>and multiply it by the estimated slope coefficient. This gives us the rate of change of the probability with respect to the GPA score.</w:t>
      </w:r>
    </w:p>
    <w:p w:rsidR="008D28C6" w:rsidRPr="006A19A6" w:rsidRDefault="008D28C6" w:rsidP="006A19A6">
      <w:pPr>
        <w:widowControl w:val="0"/>
        <w:autoSpaceDE w:val="0"/>
        <w:autoSpaceDN w:val="0"/>
        <w:adjustRightInd w:val="0"/>
        <w:spacing w:line="360" w:lineRule="auto"/>
        <w:rPr>
          <w:rFonts w:ascii="Cambria Math" w:hAnsi="Cambria Math" w:cs="Times New Roman"/>
          <w:sz w:val="22"/>
          <w:szCs w:val="22"/>
        </w:rPr>
      </w:pPr>
    </w:p>
    <w:p w:rsidR="00476D6B" w:rsidRPr="006A19A6" w:rsidRDefault="00476D6B" w:rsidP="006A19A6">
      <w:pPr>
        <w:tabs>
          <w:tab w:val="left" w:pos="530"/>
        </w:tabs>
        <w:spacing w:line="360" w:lineRule="auto"/>
        <w:rPr>
          <w:rFonts w:ascii="Cambria Math" w:hAnsi="Cambria Math" w:cs="Times New Roman"/>
          <w:color w:val="FFFFFF"/>
          <w:sz w:val="22"/>
          <w:szCs w:val="22"/>
        </w:rPr>
      </w:pPr>
    </w:p>
    <w:p w:rsidR="00476D6B" w:rsidRDefault="00476D6B" w:rsidP="006A19A6">
      <w:pPr>
        <w:spacing w:line="360" w:lineRule="auto"/>
        <w:ind w:left="2160" w:firstLine="720"/>
        <w:rPr>
          <w:rFonts w:ascii="Cambria Math" w:hAnsi="Cambria Math"/>
          <w:b/>
          <w:sz w:val="22"/>
          <w:szCs w:val="22"/>
          <w:u w:val="single"/>
        </w:rPr>
      </w:pPr>
      <w:r w:rsidRPr="006A19A6">
        <w:rPr>
          <w:rFonts w:ascii="Cambria Math" w:hAnsi="Cambria Math"/>
          <w:b/>
          <w:sz w:val="22"/>
          <w:szCs w:val="22"/>
          <w:u w:val="single"/>
        </w:rPr>
        <w:t>ESTIMATION</w:t>
      </w:r>
    </w:p>
    <w:p w:rsidR="001B2987" w:rsidRPr="006A19A6" w:rsidRDefault="001B2987" w:rsidP="006A19A6">
      <w:pPr>
        <w:spacing w:line="360" w:lineRule="auto"/>
        <w:ind w:left="2160" w:firstLine="720"/>
        <w:rPr>
          <w:rFonts w:ascii="Cambria Math" w:hAnsi="Cambria Math"/>
          <w:b/>
          <w:sz w:val="22"/>
          <w:szCs w:val="22"/>
          <w:u w:val="single"/>
        </w:rPr>
      </w:pPr>
    </w:p>
    <w:p w:rsidR="001B2987" w:rsidRPr="00EF15C6" w:rsidRDefault="001B2987" w:rsidP="001B2987">
      <w:pPr>
        <w:spacing w:line="360" w:lineRule="auto"/>
        <w:jc w:val="both"/>
        <w:rPr>
          <w:rFonts w:ascii="Cambria Math" w:hAnsi="Cambria Math"/>
          <w:b/>
          <w:sz w:val="22"/>
          <w:szCs w:val="22"/>
        </w:rPr>
      </w:pPr>
      <w:r w:rsidRPr="00EF15C6">
        <w:rPr>
          <w:rFonts w:ascii="Cambria Math" w:hAnsi="Cambria Math"/>
          <w:b/>
          <w:sz w:val="22"/>
          <w:szCs w:val="22"/>
        </w:rPr>
        <w:t>Inconsistency of OLS in Probit and Logit Models</w:t>
      </w:r>
    </w:p>
    <w:p w:rsidR="001B2987" w:rsidRPr="006A19A6" w:rsidRDefault="00096314" w:rsidP="001B2987">
      <w:pPr>
        <w:spacing w:line="360" w:lineRule="auto"/>
        <w:jc w:val="both"/>
        <w:rPr>
          <w:rFonts w:ascii="Cambria Math" w:hAnsi="Cambria Math"/>
          <w:sz w:val="22"/>
          <w:szCs w:val="22"/>
        </w:rPr>
      </w:pPr>
      <m:oMathPara>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r>
            <w:rPr>
              <w:rFonts w:ascii="Cambria Math" w:hAnsi="Cambria Math"/>
              <w:sz w:val="22"/>
              <w:szCs w:val="22"/>
            </w:rPr>
            <m:t xml:space="preserve">= </m:t>
          </m:r>
          <m:r>
            <m:rPr>
              <m:sty m:val="p"/>
            </m:rPr>
            <w:rPr>
              <w:rFonts w:ascii="Cambria Math" w:hAnsi="Cambria Math"/>
              <w:sz w:val="22"/>
              <w:szCs w:val="22"/>
            </w:rPr>
            <m:t>Φ</m:t>
          </m:r>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r>
            <w:rPr>
              <w:rFonts w:ascii="Cambria Math" w:hAnsi="Cambria Math"/>
              <w:sz w:val="22"/>
              <w:szCs w:val="22"/>
            </w:rPr>
            <m:t>)</m:t>
          </m:r>
        </m:oMath>
      </m:oMathPara>
    </w:p>
    <w:p w:rsidR="001B2987" w:rsidRPr="006A19A6" w:rsidRDefault="00096314" w:rsidP="001B2987">
      <w:pPr>
        <w:spacing w:line="360" w:lineRule="auto"/>
        <w:jc w:val="both"/>
        <w:rPr>
          <w:rFonts w:ascii="Cambria Math" w:hAnsi="Cambria Math"/>
          <w:sz w:val="22"/>
          <w:szCs w:val="22"/>
        </w:rPr>
      </w:pPr>
      <m:oMathPara>
        <m:oMath>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r>
            <w:rPr>
              <w:rFonts w:ascii="Cambria Math" w:hAnsi="Cambria Math"/>
              <w:sz w:val="22"/>
              <w:szCs w:val="22"/>
            </w:rPr>
            <m:t>=E</m:t>
          </m:r>
          <m:d>
            <m:dPr>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e>
          </m:d>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i</m:t>
              </m:r>
            </m:sub>
          </m:sSub>
          <m:r>
            <w:rPr>
              <w:rFonts w:ascii="Cambria Math" w:hAnsi="Cambria Math"/>
              <w:sz w:val="22"/>
              <w:szCs w:val="22"/>
            </w:rPr>
            <m:t xml:space="preserve"> with E</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i</m:t>
                  </m:r>
                </m:sub>
              </m:sSub>
            </m:e>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e>
          </m:d>
          <m:r>
            <w:rPr>
              <w:rFonts w:ascii="Cambria Math" w:hAnsi="Cambria Math"/>
              <w:sz w:val="22"/>
              <w:szCs w:val="22"/>
            </w:rPr>
            <m:t>=0</m:t>
          </m:r>
        </m:oMath>
      </m:oMathPara>
    </w:p>
    <w:p w:rsidR="001B2987" w:rsidRPr="006A19A6" w:rsidRDefault="001B2987" w:rsidP="001B2987">
      <w:pPr>
        <w:spacing w:line="360" w:lineRule="auto"/>
        <w:jc w:val="center"/>
        <w:rPr>
          <w:rFonts w:ascii="Cambria Math" w:hAnsi="Cambria Math"/>
          <w:sz w:val="22"/>
          <w:szCs w:val="22"/>
        </w:rPr>
      </w:pPr>
      <w:r w:rsidRPr="006A19A6">
        <w:rPr>
          <w:rFonts w:ascii="Cambria Math" w:hAnsi="Cambria Math"/>
          <w:sz w:val="22"/>
          <w:szCs w:val="22"/>
        </w:rPr>
        <w:t>Rewrite this as,</w:t>
      </w:r>
    </w:p>
    <w:p w:rsidR="001B2987" w:rsidRPr="006A19A6" w:rsidRDefault="00096314" w:rsidP="001B2987">
      <w:pPr>
        <w:spacing w:line="360" w:lineRule="auto"/>
        <w:jc w:val="center"/>
        <w:rPr>
          <w:rFonts w:ascii="Cambria Math" w:hAnsi="Cambria Math"/>
          <w:sz w:val="22"/>
          <w:szCs w:val="22"/>
        </w:rPr>
      </w:pPr>
      <m:oMathPara>
        <m:oMath>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r>
            <w:rPr>
              <w:rFonts w:ascii="Cambria Math" w:hAnsi="Cambria Math"/>
              <w:sz w:val="22"/>
              <w:szCs w:val="22"/>
            </w:rPr>
            <m:t xml:space="preserve">+ </m:t>
          </m:r>
          <m:d>
            <m:dPr>
              <m:begChr m:val="["/>
              <m:ctrlPr>
                <w:rPr>
                  <w:rFonts w:ascii="Cambria Math" w:hAnsi="Cambria Math"/>
                  <w:i/>
                  <w:sz w:val="22"/>
                  <w:szCs w:val="22"/>
                </w:rPr>
              </m:ctrlPr>
            </m:dPr>
            <m:e>
              <m:r>
                <w:rPr>
                  <w:rFonts w:ascii="Cambria Math" w:hAnsi="Cambria Math"/>
                  <w:sz w:val="22"/>
                  <w:szCs w:val="22"/>
                </w:rPr>
                <m:t>E</m:t>
              </m:r>
              <m:d>
                <m:dPr>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e>
              </m:d>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e>
          </m:d>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i</m:t>
              </m:r>
            </m:sub>
          </m:sSub>
        </m:oMath>
      </m:oMathPara>
    </w:p>
    <w:p w:rsidR="001B2987" w:rsidRPr="006A19A6" w:rsidRDefault="001B2987" w:rsidP="001B2987">
      <w:pPr>
        <w:spacing w:line="360" w:lineRule="auto"/>
        <w:jc w:val="center"/>
        <w:rPr>
          <w:rFonts w:ascii="Cambria Math" w:hAnsi="Cambria Math"/>
          <w:sz w:val="22"/>
          <w:szCs w:val="22"/>
        </w:rPr>
      </w:pPr>
      <m:oMathPara>
        <m:oMath>
          <m:r>
            <w:rPr>
              <w:rFonts w:ascii="Cambria Math" w:hAnsi="Cambria Math"/>
              <w:sz w:val="22"/>
              <w:szCs w:val="22"/>
            </w:rPr>
            <m:t xml:space="preserve">and let </m:t>
          </m:r>
          <m:d>
            <m:dPr>
              <m:begChr m:val="["/>
              <m:ctrlPr>
                <w:rPr>
                  <w:rFonts w:ascii="Cambria Math" w:hAnsi="Cambria Math"/>
                  <w:i/>
                  <w:sz w:val="22"/>
                  <w:szCs w:val="22"/>
                </w:rPr>
              </m:ctrlPr>
            </m:dPr>
            <m:e>
              <m:r>
                <w:rPr>
                  <w:rFonts w:ascii="Cambria Math" w:hAnsi="Cambria Math"/>
                  <w:sz w:val="22"/>
                  <w:szCs w:val="22"/>
                </w:rPr>
                <m:t>E</m:t>
              </m:r>
              <m:d>
                <m:dPr>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e>
              </m:d>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e>
          </m:d>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i</m:t>
              </m:r>
            </m:sub>
          </m:sSub>
        </m:oMath>
      </m:oMathPara>
    </w:p>
    <w:p w:rsidR="001B2987" w:rsidRPr="006A19A6" w:rsidRDefault="001B2987" w:rsidP="001B2987">
      <w:pPr>
        <w:spacing w:line="360" w:lineRule="auto"/>
        <w:jc w:val="center"/>
        <w:rPr>
          <w:rFonts w:ascii="Cambria Math" w:hAnsi="Cambria Math"/>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i</m:t>
              </m:r>
            </m:sub>
          </m:sSub>
        </m:oMath>
      </m:oMathPara>
    </w:p>
    <w:p w:rsidR="001B2987" w:rsidRPr="006A19A6" w:rsidRDefault="001B2987" w:rsidP="001B2987">
      <w:pPr>
        <w:spacing w:line="360" w:lineRule="auto"/>
        <w:jc w:val="center"/>
        <w:rPr>
          <w:rFonts w:ascii="Cambria Math" w:hAnsi="Cambria Math"/>
          <w:sz w:val="22"/>
          <w:szCs w:val="22"/>
        </w:rPr>
      </w:pPr>
      <w:r w:rsidRPr="006A19A6">
        <w:rPr>
          <w:rFonts w:ascii="Cambria Math" w:hAnsi="Cambria Math"/>
          <w:sz w:val="22"/>
          <w:szCs w:val="22"/>
        </w:rPr>
        <w:t xml:space="preserve">Now, </w:t>
      </w:r>
      <m:oMath>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i</m:t>
            </m:r>
          </m:sub>
        </m:sSub>
        <m:r>
          <w:rPr>
            <w:rFonts w:ascii="Cambria Math" w:hAnsi="Cambria Math"/>
            <w:sz w:val="22"/>
            <w:szCs w:val="22"/>
          </w:rPr>
          <m:t>=</m:t>
        </m:r>
        <m:d>
          <m:dPr>
            <m:begChr m:val="["/>
            <m:ctrlPr>
              <w:rPr>
                <w:rFonts w:ascii="Cambria Math" w:hAnsi="Cambria Math"/>
                <w:i/>
                <w:sz w:val="22"/>
                <w:szCs w:val="22"/>
              </w:rPr>
            </m:ctrlPr>
          </m:dPr>
          <m:e>
            <m:r>
              <w:rPr>
                <w:rFonts w:ascii="Cambria Math" w:hAnsi="Cambria Math"/>
                <w:sz w:val="22"/>
                <w:szCs w:val="22"/>
              </w:rPr>
              <m:t>E</m:t>
            </m:r>
            <m:d>
              <m:dPr>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e>
            </m:d>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e>
        </m:d>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i</m:t>
            </m:r>
          </m:sub>
        </m:sSub>
      </m:oMath>
    </w:p>
    <w:p w:rsidR="001B2987" w:rsidRPr="006A19A6" w:rsidRDefault="001B2987" w:rsidP="001B2987">
      <w:pPr>
        <w:spacing w:line="360" w:lineRule="auto"/>
        <w:jc w:val="center"/>
        <w:rPr>
          <w:rFonts w:ascii="Cambria Math" w:hAnsi="Cambria Math"/>
          <w:sz w:val="22"/>
          <w:szCs w:val="22"/>
        </w:rPr>
      </w:pPr>
      <m:oMathPara>
        <m:oMath>
          <m:r>
            <w:rPr>
              <w:rFonts w:ascii="Cambria Math" w:hAnsi="Cambria Math"/>
              <w:sz w:val="22"/>
              <w:szCs w:val="22"/>
            </w:rPr>
            <m:t>E</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i</m:t>
                  </m:r>
                </m:sub>
              </m:sSub>
            </m:e>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e>
          </m:d>
          <m:r>
            <w:rPr>
              <w:rFonts w:ascii="Cambria Math" w:hAnsi="Cambria Math"/>
              <w:sz w:val="22"/>
              <w:szCs w:val="22"/>
            </w:rPr>
            <m:t>=F</m:t>
          </m:r>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e>
          </m:d>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oMath>
      </m:oMathPara>
    </w:p>
    <w:p w:rsidR="001B2987" w:rsidRPr="006A19A6" w:rsidRDefault="001B2987" w:rsidP="001B2987">
      <w:pPr>
        <w:spacing w:line="360" w:lineRule="auto"/>
        <w:jc w:val="center"/>
        <w:rPr>
          <w:rFonts w:ascii="Cambria Math" w:hAnsi="Cambria Math"/>
          <w:sz w:val="22"/>
          <w:szCs w:val="22"/>
        </w:rPr>
      </w:pPr>
      <m:oMathPara>
        <m:oMath>
          <m:r>
            <w:rPr>
              <w:rFonts w:ascii="Cambria Math" w:hAnsi="Cambria Math"/>
              <w:sz w:val="22"/>
              <w:szCs w:val="22"/>
            </w:rPr>
            <m:t>∴ E</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i</m:t>
                  </m:r>
                </m:sub>
              </m:sSub>
            </m:e>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e>
          </m:d>
          <m:r>
            <w:rPr>
              <w:rFonts w:ascii="Cambria Math" w:hAnsi="Cambria Math"/>
              <w:sz w:val="22"/>
              <w:szCs w:val="22"/>
            </w:rPr>
            <m:t>=0 only if F</m:t>
          </m:r>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e>
          </m:d>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oMath>
      </m:oMathPara>
    </w:p>
    <w:p w:rsidR="001B2987" w:rsidRPr="005B6703" w:rsidRDefault="001B2987" w:rsidP="001B2987">
      <w:pPr>
        <w:spacing w:line="360" w:lineRule="auto"/>
        <w:jc w:val="center"/>
        <w:rPr>
          <w:rFonts w:ascii="Cambria Math" w:hAnsi="Cambria Math"/>
          <w:sz w:val="22"/>
          <w:szCs w:val="22"/>
        </w:rPr>
      </w:pPr>
      <m:oMathPara>
        <m:oMathParaPr>
          <m:jc m:val="left"/>
        </m:oMathParaPr>
        <m:oMath>
          <m:r>
            <m:rPr>
              <m:sty m:val="p"/>
            </m:rPr>
            <w:rPr>
              <w:rFonts w:ascii="Cambria Math" w:hAnsi="Cambria Math"/>
              <w:sz w:val="22"/>
              <w:szCs w:val="22"/>
            </w:rPr>
            <m:t>This happens only in the linear probability model and thus, OLS is inconsistent</m:t>
          </m:r>
        </m:oMath>
      </m:oMathPara>
    </w:p>
    <w:p w:rsidR="001B2987" w:rsidRPr="005B6703" w:rsidRDefault="001B2987" w:rsidP="001B2987">
      <w:pPr>
        <w:spacing w:line="360" w:lineRule="auto"/>
        <w:jc w:val="center"/>
        <w:rPr>
          <w:rFonts w:ascii="Cambria Math" w:hAnsi="Cambria Math"/>
          <w:sz w:val="22"/>
          <w:szCs w:val="22"/>
        </w:rPr>
      </w:pPr>
      <m:oMathPara>
        <m:oMathParaPr>
          <m:jc m:val="left"/>
        </m:oMathParaPr>
        <m:oMath>
          <m:r>
            <m:rPr>
              <m:sty m:val="p"/>
            </m:rPr>
            <w:rPr>
              <w:rFonts w:ascii="Cambria Math" w:hAnsi="Cambria Math"/>
              <w:sz w:val="22"/>
              <w:szCs w:val="22"/>
            </w:rPr>
            <m:t xml:space="preserve"> for  both Probit and Logit.</m:t>
          </m:r>
        </m:oMath>
      </m:oMathPara>
    </w:p>
    <w:p w:rsidR="001B2987" w:rsidRPr="006A19A6" w:rsidRDefault="001B2987" w:rsidP="001B2987">
      <w:pPr>
        <w:spacing w:line="360" w:lineRule="auto"/>
        <w:rPr>
          <w:rFonts w:ascii="Cambria Math" w:hAnsi="Cambria Math"/>
          <w:sz w:val="22"/>
          <w:szCs w:val="22"/>
        </w:rPr>
      </w:pPr>
      <w:r>
        <w:rPr>
          <w:rFonts w:ascii="Cambria Math" w:hAnsi="Cambria Math"/>
          <w:sz w:val="22"/>
          <w:szCs w:val="22"/>
        </w:rPr>
        <w:t>Note</w:t>
      </w:r>
      <w:r w:rsidRPr="006A19A6">
        <w:rPr>
          <w:rFonts w:ascii="Cambria Math" w:hAnsi="Cambria Math"/>
          <w:sz w:val="22"/>
          <w:szCs w:val="22"/>
        </w:rPr>
        <w:t xml:space="preserve">: This means we cannot use the usual trick of obtaining </w:t>
      </w:r>
      <m:oMath>
        <m:acc>
          <m:accPr>
            <m:ctrlPr>
              <w:rPr>
                <w:rFonts w:ascii="Cambria Math" w:hAnsi="Cambria Math"/>
                <w:i/>
                <w:sz w:val="22"/>
                <w:szCs w:val="22"/>
              </w:rPr>
            </m:ctrlPr>
          </m:accPr>
          <m:e>
            <m:r>
              <w:rPr>
                <w:rFonts w:ascii="Cambria Math" w:hAnsi="Cambria Math"/>
                <w:sz w:val="22"/>
                <w:szCs w:val="22"/>
              </w:rPr>
              <m:t>β</m:t>
            </m:r>
          </m:e>
        </m:acc>
      </m:oMath>
      <w:r>
        <w:rPr>
          <w:rFonts w:ascii="Cambria Math" w:hAnsi="Cambria Math"/>
          <w:sz w:val="22"/>
          <w:szCs w:val="22"/>
        </w:rPr>
        <w:t xml:space="preserve"> from OLS estimation and </w:t>
      </w:r>
      <w:r w:rsidRPr="006A19A6">
        <w:rPr>
          <w:rFonts w:ascii="Cambria Math" w:hAnsi="Cambria Math"/>
          <w:sz w:val="22"/>
          <w:szCs w:val="22"/>
        </w:rPr>
        <w:t>then use it to do a feasible Probit/Logit estimation. This is a general result for all non-linear models:</w:t>
      </w:r>
    </w:p>
    <w:p w:rsidR="001B2987" w:rsidRPr="006A19A6" w:rsidRDefault="001B2987" w:rsidP="001B2987">
      <w:pPr>
        <w:spacing w:line="360" w:lineRule="auto"/>
        <w:jc w:val="center"/>
        <w:rPr>
          <w:rFonts w:ascii="Cambria Math" w:hAnsi="Cambria Math"/>
          <w:sz w:val="22"/>
          <w:szCs w:val="22"/>
        </w:rPr>
      </w:pPr>
      <m:oMath>
        <m:r>
          <w:rPr>
            <w:rFonts w:ascii="Cambria Math" w:hAnsi="Cambria Math"/>
            <w:sz w:val="22"/>
            <w:szCs w:val="22"/>
          </w:rPr>
          <m:t>E</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i</m:t>
                </m:r>
              </m:sub>
            </m:sSub>
          </m:e>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e>
        </m:d>
        <m:r>
          <w:rPr>
            <w:rFonts w:ascii="Cambria Math" w:hAnsi="Cambria Math"/>
            <w:sz w:val="22"/>
            <w:szCs w:val="22"/>
          </w:rPr>
          <m:t xml:space="preserve">≠0  </m:t>
        </m:r>
      </m:oMath>
      <w:r w:rsidRPr="006A19A6">
        <w:rPr>
          <w:rFonts w:ascii="Cambria Math" w:hAnsi="Cambria Math"/>
          <w:sz w:val="22"/>
          <w:szCs w:val="22"/>
        </w:rPr>
        <w:t xml:space="preserve">and,   </w:t>
      </w:r>
      <m:oMath>
        <m:r>
          <w:rPr>
            <w:rFonts w:ascii="Cambria Math" w:hAnsi="Cambria Math"/>
            <w:sz w:val="22"/>
            <w:szCs w:val="22"/>
          </w:rPr>
          <m:t>F</m:t>
        </m:r>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e>
        </m:d>
        <m:r>
          <w:rPr>
            <w:rFonts w:ascii="Cambria Math" w:hAnsi="Cambria Math"/>
            <w:sz w:val="22"/>
            <w:szCs w:val="22"/>
          </w:rPr>
          <m:t xml:space="preserve"> ≠ </m:t>
        </m:r>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oMath>
    </w:p>
    <w:p w:rsidR="00476D6B" w:rsidRPr="006A19A6" w:rsidRDefault="00476D6B" w:rsidP="006A19A6">
      <w:pPr>
        <w:spacing w:line="360" w:lineRule="auto"/>
        <w:ind w:left="2160" w:firstLine="720"/>
        <w:rPr>
          <w:rFonts w:ascii="Cambria Math" w:hAnsi="Cambria Math"/>
          <w:b/>
          <w:sz w:val="22"/>
          <w:szCs w:val="22"/>
        </w:rPr>
      </w:pPr>
    </w:p>
    <w:p w:rsidR="00476D6B" w:rsidRPr="006A19A6" w:rsidRDefault="00476D6B" w:rsidP="006A19A6">
      <w:pPr>
        <w:spacing w:line="360" w:lineRule="auto"/>
        <w:rPr>
          <w:rFonts w:ascii="Cambria Math" w:hAnsi="Cambria Math"/>
          <w:b/>
          <w:sz w:val="22"/>
          <w:szCs w:val="22"/>
        </w:rPr>
      </w:pPr>
      <w:r w:rsidRPr="006A19A6">
        <w:rPr>
          <w:rFonts w:ascii="Cambria Math" w:hAnsi="Cambria Math"/>
          <w:b/>
          <w:sz w:val="22"/>
          <w:szCs w:val="22"/>
        </w:rPr>
        <w:lastRenderedPageBreak/>
        <w:t>Estimation of Logit with WLS</w:t>
      </w:r>
    </w:p>
    <w:p w:rsidR="00476D6B" w:rsidRPr="006A19A6" w:rsidRDefault="00476D6B" w:rsidP="006A19A6">
      <w:pPr>
        <w:spacing w:line="360" w:lineRule="auto"/>
        <w:rPr>
          <w:rFonts w:ascii="Cambria Math" w:hAnsi="Cambria Math"/>
          <w:sz w:val="22"/>
          <w:szCs w:val="22"/>
        </w:rPr>
      </w:pPr>
      <w:r w:rsidRPr="006A19A6">
        <w:rPr>
          <w:rFonts w:ascii="Cambria Math" w:hAnsi="Cambria Math"/>
          <w:sz w:val="22"/>
          <w:szCs w:val="22"/>
        </w:rPr>
        <w:t xml:space="preserve">The logit is represented as </w:t>
      </w:r>
    </w:p>
    <w:p w:rsidR="00476D6B" w:rsidRPr="006A19A6" w:rsidRDefault="00096314" w:rsidP="006A19A6">
      <w:pPr>
        <w:spacing w:line="360" w:lineRule="auto"/>
        <w:jc w:val="both"/>
        <w:rPr>
          <w:rFonts w:ascii="Cambria Math" w:eastAsiaTheme="minorHAnsi" w:hAnsi="Cambria Math"/>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r>
            <m:rPr>
              <m:sty m:val="p"/>
            </m:rPr>
            <w:rPr>
              <w:rFonts w:ascii="Cambria Math" w:hAnsi="Cambria Math"/>
              <w:sz w:val="22"/>
              <w:szCs w:val="22"/>
            </w:rPr>
            <m:t>=F</m:t>
          </m:r>
          <m:d>
            <m:dPr>
              <m:ctrlPr>
                <w:rPr>
                  <w:rFonts w:ascii="Cambria Math" w:hAnsi="Cambria Math"/>
                  <w:sz w:val="22"/>
                  <w:szCs w:val="22"/>
                </w:rPr>
              </m:ctrlPr>
            </m:dPr>
            <m:e>
              <m:sSup>
                <m:sSupPr>
                  <m:ctrlPr>
                    <w:rPr>
                      <w:rFonts w:ascii="Cambria Math" w:hAnsi="Cambria Math"/>
                      <w:sz w:val="22"/>
                      <w:szCs w:val="22"/>
                    </w:rPr>
                  </m:ctrlPr>
                </m:sSupPr>
                <m:e>
                  <m:r>
                    <m:rPr>
                      <m:sty m:val="p"/>
                    </m:rPr>
                    <w:rPr>
                      <w:rFonts w:ascii="Cambria Math" w:hAnsi="Cambria Math"/>
                      <w:sz w:val="22"/>
                      <w:szCs w:val="22"/>
                    </w:rPr>
                    <m:t>β</m:t>
                  </m:r>
                </m:e>
                <m:sup>
                  <m:r>
                    <m:rPr>
                      <m:sty m:val="p"/>
                    </m:rPr>
                    <w:rPr>
                      <w:rFonts w:ascii="Cambria Math" w:hAnsi="Cambria Math"/>
                      <w:sz w:val="22"/>
                      <w:szCs w:val="22"/>
                    </w:rPr>
                    <m:t>'</m:t>
                  </m:r>
                </m:sup>
              </m:sSup>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 xml:space="preserve">i </m:t>
                  </m:r>
                </m:sub>
              </m:sSub>
            </m:e>
          </m:d>
          <m:r>
            <m:rPr>
              <m:sty m:val="p"/>
            </m:rPr>
            <w:rPr>
              <w:rFonts w:ascii="Cambria Math" w:hAnsi="Cambria Math"/>
              <w:sz w:val="22"/>
              <w:szCs w:val="22"/>
            </w:rPr>
            <m:t xml:space="preserve">= </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1+</m:t>
                  </m:r>
                  <m:sSup>
                    <m:sSupPr>
                      <m:ctrlPr>
                        <w:rPr>
                          <w:rFonts w:ascii="Cambria Math" w:hAnsi="Cambria Math"/>
                          <w:sz w:val="22"/>
                          <w:szCs w:val="22"/>
                        </w:rPr>
                      </m:ctrlPr>
                    </m:sSupPr>
                    <m:e>
                      <m:r>
                        <m:rPr>
                          <m:sty m:val="p"/>
                        </m:rPr>
                        <w:rPr>
                          <w:rFonts w:ascii="Cambria Math" w:hAnsi="Cambria Math"/>
                          <w:sz w:val="22"/>
                          <w:szCs w:val="22"/>
                        </w:rPr>
                        <m:t>e</m:t>
                      </m:r>
                    </m:e>
                    <m: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β</m:t>
                          </m:r>
                        </m:e>
                        <m:sup>
                          <m:r>
                            <m:rPr>
                              <m:sty m:val="p"/>
                            </m:rPr>
                            <w:rPr>
                              <w:rFonts w:ascii="Cambria Math" w:hAnsi="Cambria Math"/>
                              <w:sz w:val="22"/>
                              <w:szCs w:val="22"/>
                            </w:rPr>
                            <m:t>'</m:t>
                          </m:r>
                        </m:sup>
                      </m:sSup>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 xml:space="preserve">i </m:t>
                          </m:r>
                        </m:sub>
                      </m:sSub>
                    </m:sup>
                  </m:sSup>
                </m:den>
              </m:f>
              <m:ctrlPr>
                <w:rPr>
                  <w:rFonts w:ascii="Cambria Math" w:eastAsiaTheme="minorHAnsi" w:hAnsi="Cambria Math"/>
                  <w:sz w:val="22"/>
                  <w:szCs w:val="22"/>
                </w:rPr>
              </m:ctrlPr>
            </m:e>
          </m:d>
          <m:r>
            <m:rPr>
              <m:sty m:val="p"/>
            </m:rPr>
            <w:rPr>
              <w:rFonts w:ascii="Cambria Math" w:eastAsiaTheme="minorHAnsi" w:hAnsi="Cambria Math"/>
              <w:sz w:val="22"/>
              <w:szCs w:val="22"/>
            </w:rPr>
            <m:t xml:space="preserve">= </m:t>
          </m:r>
          <m:f>
            <m:fPr>
              <m:ctrlPr>
                <w:rPr>
                  <w:rFonts w:ascii="Cambria Math" w:eastAsiaTheme="minorHAnsi"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e</m:t>
                  </m:r>
                </m:e>
                <m:sup>
                  <m:sSup>
                    <m:sSupPr>
                      <m:ctrlPr>
                        <w:rPr>
                          <w:rFonts w:ascii="Cambria Math" w:hAnsi="Cambria Math"/>
                          <w:sz w:val="22"/>
                          <w:szCs w:val="22"/>
                        </w:rPr>
                      </m:ctrlPr>
                    </m:sSupPr>
                    <m:e>
                      <m:r>
                        <m:rPr>
                          <m:sty m:val="p"/>
                        </m:rPr>
                        <w:rPr>
                          <w:rFonts w:ascii="Cambria Math" w:hAnsi="Cambria Math"/>
                          <w:sz w:val="22"/>
                          <w:szCs w:val="22"/>
                        </w:rPr>
                        <m:t>β</m:t>
                      </m:r>
                    </m:e>
                    <m:sup>
                      <m:r>
                        <m:rPr>
                          <m:sty m:val="p"/>
                        </m:rPr>
                        <w:rPr>
                          <w:rFonts w:ascii="Cambria Math" w:hAnsi="Cambria Math"/>
                          <w:sz w:val="22"/>
                          <w:szCs w:val="22"/>
                        </w:rPr>
                        <m:t>'</m:t>
                      </m:r>
                    </m:sup>
                  </m:sSup>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 xml:space="preserve">i </m:t>
                      </m:r>
                    </m:sub>
                  </m:sSub>
                </m:sup>
              </m:sSup>
            </m:num>
            <m:den>
              <m:r>
                <m:rPr>
                  <m:sty m:val="p"/>
                </m:rPr>
                <w:rPr>
                  <w:rFonts w:ascii="Cambria Math" w:eastAsiaTheme="minorHAnsi" w:hAnsi="Cambria Math"/>
                  <w:sz w:val="22"/>
                  <w:szCs w:val="22"/>
                </w:rPr>
                <m:t>1+</m:t>
              </m:r>
              <m:sSup>
                <m:sSupPr>
                  <m:ctrlPr>
                    <w:rPr>
                      <w:rFonts w:ascii="Cambria Math" w:hAnsi="Cambria Math"/>
                      <w:sz w:val="22"/>
                      <w:szCs w:val="22"/>
                    </w:rPr>
                  </m:ctrlPr>
                </m:sSupPr>
                <m:e>
                  <m:r>
                    <m:rPr>
                      <m:sty m:val="p"/>
                    </m:rPr>
                    <w:rPr>
                      <w:rFonts w:ascii="Cambria Math" w:hAnsi="Cambria Math"/>
                      <w:sz w:val="22"/>
                      <w:szCs w:val="22"/>
                    </w:rPr>
                    <m:t>e</m:t>
                  </m:r>
                </m:e>
                <m:sup>
                  <m:sSup>
                    <m:sSupPr>
                      <m:ctrlPr>
                        <w:rPr>
                          <w:rFonts w:ascii="Cambria Math" w:hAnsi="Cambria Math"/>
                          <w:sz w:val="22"/>
                          <w:szCs w:val="22"/>
                        </w:rPr>
                      </m:ctrlPr>
                    </m:sSupPr>
                    <m:e>
                      <m:r>
                        <m:rPr>
                          <m:sty m:val="p"/>
                        </m:rPr>
                        <w:rPr>
                          <w:rFonts w:ascii="Cambria Math" w:hAnsi="Cambria Math"/>
                          <w:sz w:val="22"/>
                          <w:szCs w:val="22"/>
                        </w:rPr>
                        <m:t>β</m:t>
                      </m:r>
                    </m:e>
                    <m:sup>
                      <m:r>
                        <m:rPr>
                          <m:sty m:val="p"/>
                        </m:rPr>
                        <w:rPr>
                          <w:rFonts w:ascii="Cambria Math" w:hAnsi="Cambria Math"/>
                          <w:sz w:val="22"/>
                          <w:szCs w:val="22"/>
                        </w:rPr>
                        <m:t>'</m:t>
                      </m:r>
                    </m:sup>
                  </m:sSup>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 xml:space="preserve">i </m:t>
                      </m:r>
                    </m:sub>
                  </m:sSub>
                </m:sup>
              </m:sSup>
            </m:den>
          </m:f>
        </m:oMath>
      </m:oMathPara>
    </w:p>
    <w:p w:rsidR="00476D6B" w:rsidRPr="006A19A6" w:rsidRDefault="00476D6B" w:rsidP="006A19A6">
      <w:pPr>
        <w:spacing w:line="360" w:lineRule="auto"/>
        <w:jc w:val="both"/>
        <w:rPr>
          <w:rFonts w:ascii="Cambria Math" w:eastAsiaTheme="minorHAnsi" w:hAnsi="Cambria Math"/>
          <w:sz w:val="22"/>
          <w:szCs w:val="22"/>
        </w:rPr>
      </w:pPr>
      <w:r w:rsidRPr="006A19A6">
        <w:rPr>
          <w:rFonts w:ascii="Cambria Math" w:eastAsiaTheme="minorHAnsi" w:hAnsi="Cambria Math"/>
          <w:sz w:val="22"/>
          <w:szCs w:val="22"/>
        </w:rPr>
        <w:t xml:space="preserve">                                                     1- </w:t>
      </w:r>
      <m:oMath>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r>
          <m:rPr>
            <m:sty m:val="p"/>
          </m:rPr>
          <w:rPr>
            <w:rFonts w:ascii="Cambria Math" w:hAnsi="Cambria Math"/>
            <w:sz w:val="22"/>
            <w:szCs w:val="22"/>
          </w:rPr>
          <m:t xml:space="preserve">= </m:t>
        </m:r>
        <m:f>
          <m:fPr>
            <m:ctrlPr>
              <w:rPr>
                <w:rFonts w:ascii="Cambria Math" w:eastAsiaTheme="minorHAnsi" w:hAnsi="Cambria Math"/>
                <w:sz w:val="22"/>
                <w:szCs w:val="22"/>
              </w:rPr>
            </m:ctrlPr>
          </m:fPr>
          <m:num>
            <m:r>
              <m:rPr>
                <m:sty m:val="p"/>
              </m:rPr>
              <w:rPr>
                <w:rFonts w:ascii="Cambria Math" w:hAnsi="Cambria Math"/>
                <w:sz w:val="22"/>
                <w:szCs w:val="22"/>
              </w:rPr>
              <m:t>1</m:t>
            </m:r>
          </m:num>
          <m:den>
            <m:r>
              <m:rPr>
                <m:sty m:val="p"/>
              </m:rPr>
              <w:rPr>
                <w:rFonts w:ascii="Cambria Math" w:eastAsiaTheme="minorHAnsi" w:hAnsi="Cambria Math"/>
                <w:sz w:val="22"/>
                <w:szCs w:val="22"/>
              </w:rPr>
              <m:t>1+</m:t>
            </m:r>
            <m:sSup>
              <m:sSupPr>
                <m:ctrlPr>
                  <w:rPr>
                    <w:rFonts w:ascii="Cambria Math" w:hAnsi="Cambria Math"/>
                    <w:sz w:val="22"/>
                    <w:szCs w:val="22"/>
                  </w:rPr>
                </m:ctrlPr>
              </m:sSupPr>
              <m:e>
                <m:r>
                  <m:rPr>
                    <m:sty m:val="p"/>
                  </m:rPr>
                  <w:rPr>
                    <w:rFonts w:ascii="Cambria Math" w:hAnsi="Cambria Math"/>
                    <w:sz w:val="22"/>
                    <w:szCs w:val="22"/>
                  </w:rPr>
                  <m:t>e</m:t>
                </m:r>
              </m:e>
              <m:sup>
                <m:sSup>
                  <m:sSupPr>
                    <m:ctrlPr>
                      <w:rPr>
                        <w:rFonts w:ascii="Cambria Math" w:hAnsi="Cambria Math"/>
                        <w:sz w:val="22"/>
                        <w:szCs w:val="22"/>
                      </w:rPr>
                    </m:ctrlPr>
                  </m:sSupPr>
                  <m:e>
                    <m:r>
                      <m:rPr>
                        <m:sty m:val="p"/>
                      </m:rPr>
                      <w:rPr>
                        <w:rFonts w:ascii="Cambria Math" w:hAnsi="Cambria Math"/>
                        <w:sz w:val="22"/>
                        <w:szCs w:val="22"/>
                      </w:rPr>
                      <m:t>β</m:t>
                    </m:r>
                  </m:e>
                  <m:sup>
                    <m:r>
                      <m:rPr>
                        <m:sty m:val="p"/>
                      </m:rPr>
                      <w:rPr>
                        <w:rFonts w:ascii="Cambria Math" w:hAnsi="Cambria Math"/>
                        <w:sz w:val="22"/>
                        <w:szCs w:val="22"/>
                      </w:rPr>
                      <m:t>'</m:t>
                    </m:r>
                  </m:sup>
                </m:sSup>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 xml:space="preserve">i </m:t>
                    </m:r>
                  </m:sub>
                </m:sSub>
              </m:sup>
            </m:sSup>
          </m:den>
        </m:f>
      </m:oMath>
    </w:p>
    <w:p w:rsidR="00476D6B" w:rsidRPr="006A19A6" w:rsidRDefault="00476D6B" w:rsidP="006A19A6">
      <w:pPr>
        <w:spacing w:line="360" w:lineRule="auto"/>
        <w:jc w:val="both"/>
        <w:rPr>
          <w:rFonts w:ascii="Cambria Math" w:eastAsiaTheme="minorHAnsi" w:hAnsi="Cambria Math"/>
          <w:sz w:val="22"/>
          <w:szCs w:val="22"/>
        </w:rPr>
      </w:pPr>
      <m:oMathPara>
        <m:oMath>
          <m:r>
            <m:rPr>
              <m:sty m:val="p"/>
            </m:rPr>
            <w:rPr>
              <w:rFonts w:ascii="Cambria Math" w:hAnsi="Cambria Math"/>
              <w:sz w:val="22"/>
              <w:szCs w:val="22"/>
            </w:rPr>
            <m:t>Thus,</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num>
            <m:den>
              <m:r>
                <m:rPr>
                  <m:sty m:val="p"/>
                </m:rPr>
                <w:rPr>
                  <w:rFonts w:ascii="Cambria Math" w:hAnsi="Cambria Math"/>
                  <w:sz w:val="22"/>
                  <w:szCs w:val="22"/>
                </w:rPr>
                <m:t>1-</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ctrlPr>
                <w:rPr>
                  <w:rFonts w:ascii="Cambria Math" w:eastAsiaTheme="minorHAnsi" w:hAnsi="Cambria Math"/>
                  <w:sz w:val="22"/>
                  <w:szCs w:val="22"/>
                </w:rPr>
              </m:ctrlPr>
            </m:den>
          </m:f>
          <m:r>
            <m:rPr>
              <m:sty m:val="p"/>
            </m:rPr>
            <w:rPr>
              <w:rFonts w:ascii="Cambria Math" w:eastAsiaTheme="minorHAnsi" w:hAnsi="Cambria Math"/>
              <w:sz w:val="22"/>
              <w:szCs w:val="22"/>
            </w:rPr>
            <m:t xml:space="preserve">= </m:t>
          </m:r>
          <m:sSup>
            <m:sSupPr>
              <m:ctrlPr>
                <w:rPr>
                  <w:rFonts w:ascii="Cambria Math" w:hAnsi="Cambria Math"/>
                  <w:sz w:val="22"/>
                  <w:szCs w:val="22"/>
                </w:rPr>
              </m:ctrlPr>
            </m:sSupPr>
            <m:e>
              <m:r>
                <m:rPr>
                  <m:sty m:val="p"/>
                </m:rPr>
                <w:rPr>
                  <w:rFonts w:ascii="Cambria Math" w:hAnsi="Cambria Math"/>
                  <w:sz w:val="22"/>
                  <w:szCs w:val="22"/>
                </w:rPr>
                <m:t>e</m:t>
              </m:r>
            </m:e>
            <m:sup>
              <m:sSup>
                <m:sSupPr>
                  <m:ctrlPr>
                    <w:rPr>
                      <w:rFonts w:ascii="Cambria Math" w:hAnsi="Cambria Math"/>
                      <w:sz w:val="22"/>
                      <w:szCs w:val="22"/>
                    </w:rPr>
                  </m:ctrlPr>
                </m:sSupPr>
                <m:e>
                  <m:r>
                    <m:rPr>
                      <m:sty m:val="p"/>
                    </m:rPr>
                    <w:rPr>
                      <w:rFonts w:ascii="Cambria Math" w:hAnsi="Cambria Math"/>
                      <w:sz w:val="22"/>
                      <w:szCs w:val="22"/>
                    </w:rPr>
                    <m:t>β</m:t>
                  </m:r>
                </m:e>
                <m:sup>
                  <m:r>
                    <m:rPr>
                      <m:sty m:val="p"/>
                    </m:rPr>
                    <w:rPr>
                      <w:rFonts w:ascii="Cambria Math" w:hAnsi="Cambria Math"/>
                      <w:sz w:val="22"/>
                      <w:szCs w:val="22"/>
                    </w:rPr>
                    <m:t>'</m:t>
                  </m:r>
                </m:sup>
              </m:sSup>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 xml:space="preserve">i </m:t>
                  </m:r>
                </m:sub>
              </m:sSub>
            </m:sup>
          </m:sSup>
        </m:oMath>
      </m:oMathPara>
    </w:p>
    <w:p w:rsidR="00476D6B" w:rsidRPr="006A19A6" w:rsidRDefault="00476D6B" w:rsidP="006A19A6">
      <w:pPr>
        <w:spacing w:line="360" w:lineRule="auto"/>
        <w:jc w:val="both"/>
        <w:rPr>
          <w:rFonts w:ascii="Cambria Math" w:eastAsiaTheme="minorHAnsi" w:hAnsi="Cambria Math"/>
          <w:sz w:val="22"/>
          <w:szCs w:val="22"/>
        </w:rPr>
      </w:pPr>
      <w:r w:rsidRPr="006A19A6">
        <w:rPr>
          <w:rFonts w:ascii="Cambria Math" w:eastAsiaTheme="minorHAnsi" w:hAnsi="Cambria Math"/>
          <w:sz w:val="22"/>
          <w:szCs w:val="22"/>
        </w:rPr>
        <w:t xml:space="preserve">Which is the odds ratio in </w:t>
      </w:r>
      <w:r w:rsidR="00A531EC" w:rsidRPr="006A19A6">
        <w:rPr>
          <w:rFonts w:ascii="Cambria Math" w:eastAsiaTheme="minorHAnsi" w:hAnsi="Cambria Math"/>
          <w:sz w:val="22"/>
          <w:szCs w:val="22"/>
        </w:rPr>
        <w:t>favor</w:t>
      </w:r>
      <w:r w:rsidRPr="006A19A6">
        <w:rPr>
          <w:rFonts w:ascii="Cambria Math" w:eastAsiaTheme="minorHAnsi" w:hAnsi="Cambria Math"/>
          <w:sz w:val="22"/>
          <w:szCs w:val="22"/>
        </w:rPr>
        <w:t xml:space="preserve"> of possessing a particular attribute such as getting admission into a graduate school. Taking the natural log,</w:t>
      </w:r>
    </w:p>
    <w:p w:rsidR="00476D6B" w:rsidRPr="006A19A6" w:rsidRDefault="00096314" w:rsidP="006A19A6">
      <w:pPr>
        <w:spacing w:line="360" w:lineRule="auto"/>
        <w:jc w:val="both"/>
        <w:rPr>
          <w:rFonts w:ascii="Cambria Math" w:eastAsiaTheme="minorHAnsi" w:hAnsi="Cambria Math"/>
          <w:sz w:val="22"/>
          <w:szCs w:val="22"/>
        </w:rPr>
      </w:pPr>
      <m:oMathPara>
        <m:oMath>
          <m:sSub>
            <m:sSubPr>
              <m:ctrlPr>
                <w:rPr>
                  <w:rFonts w:ascii="Cambria Math" w:eastAsiaTheme="minorHAnsi" w:hAnsi="Cambria Math"/>
                  <w:sz w:val="22"/>
                  <w:szCs w:val="22"/>
                </w:rPr>
              </m:ctrlPr>
            </m:sSubPr>
            <m:e>
              <m:r>
                <m:rPr>
                  <m:sty m:val="p"/>
                </m:rPr>
                <w:rPr>
                  <w:rFonts w:ascii="Cambria Math" w:eastAsiaTheme="minorHAnsi" w:hAnsi="Cambria Math"/>
                  <w:sz w:val="22"/>
                  <w:szCs w:val="22"/>
                </w:rPr>
                <m:t>L</m:t>
              </m:r>
            </m:e>
            <m:sub>
              <m:r>
                <m:rPr>
                  <m:sty m:val="p"/>
                </m:rPr>
                <w:rPr>
                  <w:rFonts w:ascii="Cambria Math" w:eastAsiaTheme="minorHAnsi" w:hAnsi="Cambria Math"/>
                  <w:sz w:val="22"/>
                  <w:szCs w:val="22"/>
                </w:rPr>
                <m:t>i</m:t>
              </m:r>
            </m:sub>
          </m:sSub>
          <m:r>
            <m:rPr>
              <m:sty m:val="p"/>
            </m:rPr>
            <w:rPr>
              <w:rFonts w:ascii="Cambria Math" w:eastAsiaTheme="minorHAnsi" w:hAnsi="Cambria Math"/>
              <w:sz w:val="22"/>
              <w:szCs w:val="22"/>
            </w:rPr>
            <m:t>=</m:t>
          </m:r>
          <m:func>
            <m:funcPr>
              <m:ctrlPr>
                <w:rPr>
                  <w:rFonts w:ascii="Cambria Math" w:eastAsiaTheme="minorHAnsi" w:hAnsi="Cambria Math"/>
                  <w:sz w:val="22"/>
                  <w:szCs w:val="22"/>
                </w:rPr>
              </m:ctrlPr>
            </m:funcPr>
            <m:fName>
              <m:r>
                <m:rPr>
                  <m:sty m:val="p"/>
                </m:rPr>
                <w:rPr>
                  <w:rFonts w:ascii="Cambria Math" w:eastAsiaTheme="minorHAnsi" w:hAnsi="Cambria Math"/>
                  <w:sz w:val="22"/>
                  <w:szCs w:val="22"/>
                </w:rPr>
                <m:t>ln</m:t>
              </m:r>
            </m:fName>
            <m:e>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num>
                <m:den>
                  <m:r>
                    <m:rPr>
                      <m:sty m:val="p"/>
                    </m:rPr>
                    <w:rPr>
                      <w:rFonts w:ascii="Cambria Math" w:hAnsi="Cambria Math"/>
                      <w:sz w:val="22"/>
                      <w:szCs w:val="22"/>
                    </w:rPr>
                    <m:t>1-</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ctrlPr>
                    <w:rPr>
                      <w:rFonts w:ascii="Cambria Math" w:eastAsiaTheme="minorHAnsi" w:hAnsi="Cambria Math"/>
                      <w:sz w:val="22"/>
                      <w:szCs w:val="22"/>
                    </w:rPr>
                  </m:ctrlPr>
                </m:den>
              </m:f>
              <m:r>
                <m:rPr>
                  <m:sty m:val="p"/>
                </m:rPr>
                <w:rPr>
                  <w:rFonts w:ascii="Cambria Math" w:eastAsiaTheme="minorHAnsi" w:hAnsi="Cambria Math"/>
                  <w:sz w:val="22"/>
                  <w:szCs w:val="22"/>
                </w:rPr>
                <m:t xml:space="preserve">= </m:t>
              </m:r>
            </m:e>
          </m:func>
          <m:sSup>
            <m:sSupPr>
              <m:ctrlPr>
                <w:rPr>
                  <w:rFonts w:ascii="Cambria Math" w:hAnsi="Cambria Math"/>
                  <w:sz w:val="22"/>
                  <w:szCs w:val="22"/>
                </w:rPr>
              </m:ctrlPr>
            </m:sSupPr>
            <m:e>
              <m:r>
                <m:rPr>
                  <m:sty m:val="p"/>
                </m:rPr>
                <w:rPr>
                  <w:rFonts w:ascii="Cambria Math" w:hAnsi="Cambria Math"/>
                  <w:sz w:val="22"/>
                  <w:szCs w:val="22"/>
                </w:rPr>
                <m:t>β</m:t>
              </m:r>
            </m:e>
            <m:sup>
              <m:r>
                <m:rPr>
                  <m:sty m:val="p"/>
                </m:rPr>
                <w:rPr>
                  <w:rFonts w:ascii="Cambria Math" w:hAnsi="Cambria Math"/>
                  <w:sz w:val="22"/>
                  <w:szCs w:val="22"/>
                </w:rPr>
                <m:t>'</m:t>
              </m:r>
            </m:sup>
          </m:sSup>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 xml:space="preserve">i </m:t>
              </m:r>
            </m:sub>
          </m:sSub>
        </m:oMath>
      </m:oMathPara>
    </w:p>
    <w:p w:rsidR="00476D6B" w:rsidRPr="006A19A6" w:rsidRDefault="00476D6B" w:rsidP="006A19A6">
      <w:pPr>
        <w:spacing w:line="360" w:lineRule="auto"/>
        <w:jc w:val="both"/>
        <w:rPr>
          <w:rFonts w:ascii="Cambria Math" w:eastAsiaTheme="minorHAnsi" w:hAnsi="Cambria Math"/>
          <w:sz w:val="22"/>
          <w:szCs w:val="22"/>
        </w:rPr>
      </w:pPr>
      <w:r w:rsidRPr="006A19A6">
        <w:rPr>
          <w:rFonts w:ascii="Cambria Math" w:eastAsiaTheme="minorHAnsi" w:hAnsi="Cambria Math"/>
          <w:sz w:val="22"/>
          <w:szCs w:val="22"/>
        </w:rPr>
        <w:t xml:space="preserve">To estimate this, it is necessary to distinguish two types of </w:t>
      </w:r>
      <w:r w:rsidR="00165E90" w:rsidRPr="006A19A6">
        <w:rPr>
          <w:rFonts w:ascii="Cambria Math" w:eastAsiaTheme="minorHAnsi" w:hAnsi="Cambria Math"/>
          <w:sz w:val="22"/>
          <w:szCs w:val="22"/>
        </w:rPr>
        <w:t>data:</w:t>
      </w:r>
    </w:p>
    <w:p w:rsidR="00476D6B" w:rsidRPr="006A19A6" w:rsidRDefault="00476D6B" w:rsidP="006A19A6">
      <w:pPr>
        <w:pStyle w:val="ListParagraph"/>
        <w:numPr>
          <w:ilvl w:val="0"/>
          <w:numId w:val="1"/>
        </w:numPr>
        <w:spacing w:line="360" w:lineRule="auto"/>
        <w:jc w:val="both"/>
        <w:rPr>
          <w:rFonts w:ascii="Cambria Math" w:hAnsi="Cambria Math"/>
        </w:rPr>
      </w:pPr>
      <w:r w:rsidRPr="006A19A6">
        <w:rPr>
          <w:rFonts w:ascii="Cambria Math" w:hAnsi="Cambria Math"/>
        </w:rPr>
        <w:t>Data at individual level</w:t>
      </w:r>
    </w:p>
    <w:p w:rsidR="00476D6B" w:rsidRPr="006A19A6" w:rsidRDefault="00476D6B" w:rsidP="006A19A6">
      <w:pPr>
        <w:spacing w:line="360" w:lineRule="auto"/>
        <w:jc w:val="both"/>
        <w:rPr>
          <w:rFonts w:ascii="Cambria Math" w:eastAsiaTheme="minorHAnsi" w:hAnsi="Cambria Math"/>
          <w:sz w:val="22"/>
          <w:szCs w:val="22"/>
        </w:rPr>
      </w:pPr>
      <w:r w:rsidRPr="006A19A6">
        <w:rPr>
          <w:rFonts w:ascii="Cambria Math" w:eastAsiaTheme="minorHAnsi" w:hAnsi="Cambria Math"/>
          <w:sz w:val="22"/>
          <w:szCs w:val="22"/>
        </w:rPr>
        <w:t xml:space="preserve">In this case, OLS estimation becomes infeasible. If a student is admitted into a college, </w:t>
      </w:r>
      <m:oMath>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r>
          <m:rPr>
            <m:sty m:val="p"/>
          </m:rPr>
          <w:rPr>
            <w:rFonts w:ascii="Cambria Math" w:hAnsi="Cambria Math"/>
            <w:sz w:val="22"/>
            <w:szCs w:val="22"/>
          </w:rPr>
          <m:t xml:space="preserve">=1 and if a student is not admitted into a college </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r>
          <m:rPr>
            <m:sty m:val="p"/>
          </m:rPr>
          <w:rPr>
            <w:rFonts w:ascii="Cambria Math" w:hAnsi="Cambria Math"/>
            <w:sz w:val="22"/>
            <w:szCs w:val="22"/>
          </w:rPr>
          <m:t>=0 .Putting this into the logit</m:t>
        </m:r>
        <m:sSub>
          <m:sSubPr>
            <m:ctrlPr>
              <w:rPr>
                <w:rFonts w:ascii="Cambria Math" w:eastAsiaTheme="minorHAnsi" w:hAnsi="Cambria Math"/>
                <w:sz w:val="22"/>
                <w:szCs w:val="22"/>
              </w:rPr>
            </m:ctrlPr>
          </m:sSubPr>
          <m:e>
            <m:r>
              <m:rPr>
                <m:sty m:val="p"/>
              </m:rPr>
              <w:rPr>
                <w:rFonts w:ascii="Cambria Math" w:eastAsiaTheme="minorHAnsi" w:hAnsi="Cambria Math"/>
                <w:sz w:val="22"/>
                <w:szCs w:val="22"/>
              </w:rPr>
              <m:t xml:space="preserve"> L</m:t>
            </m:r>
          </m:e>
          <m:sub>
            <m:r>
              <m:rPr>
                <m:sty m:val="p"/>
              </m:rPr>
              <w:rPr>
                <w:rFonts w:ascii="Cambria Math" w:eastAsiaTheme="minorHAnsi" w:hAnsi="Cambria Math"/>
                <w:sz w:val="22"/>
                <w:szCs w:val="22"/>
              </w:rPr>
              <m:t>i</m:t>
            </m:r>
          </m:sub>
        </m:sSub>
        <m:r>
          <m:rPr>
            <m:sty m:val="p"/>
          </m:rPr>
          <w:rPr>
            <w:rFonts w:ascii="Cambria Math" w:hAnsi="Cambria Math"/>
            <w:sz w:val="22"/>
            <w:szCs w:val="22"/>
          </w:rPr>
          <m:t>,</m:t>
        </m:r>
      </m:oMath>
    </w:p>
    <w:p w:rsidR="00476D6B" w:rsidRPr="006A19A6" w:rsidRDefault="00096314" w:rsidP="006A19A6">
      <w:pPr>
        <w:spacing w:line="360" w:lineRule="auto"/>
        <w:jc w:val="both"/>
        <w:rPr>
          <w:rFonts w:ascii="Cambria Math" w:eastAsiaTheme="minorHAnsi" w:hAnsi="Cambria Math"/>
          <w:sz w:val="22"/>
          <w:szCs w:val="22"/>
        </w:rPr>
      </w:pPr>
      <m:oMathPara>
        <m:oMath>
          <m:func>
            <m:funcPr>
              <m:ctrlPr>
                <w:rPr>
                  <w:rFonts w:ascii="Cambria Math" w:hAnsi="Cambria Math"/>
                  <w:sz w:val="22"/>
                  <w:szCs w:val="22"/>
                </w:rPr>
              </m:ctrlPr>
            </m:funcPr>
            <m:fName>
              <m:r>
                <m:rPr>
                  <m:sty m:val="p"/>
                </m:rPr>
                <w:rPr>
                  <w:rFonts w:ascii="Cambria Math" w:hAnsi="Cambria Math"/>
                  <w:sz w:val="22"/>
                  <w:szCs w:val="22"/>
                </w:rPr>
                <m:t xml:space="preserve"> </m:t>
              </m:r>
            </m:fName>
            <m:e>
              <m:eqArr>
                <m:eqArrPr>
                  <m:ctrlPr>
                    <w:rPr>
                      <w:rFonts w:ascii="Cambria Math" w:hAnsi="Cambria Math"/>
                      <w:sz w:val="22"/>
                      <w:szCs w:val="22"/>
                    </w:rPr>
                  </m:ctrlPr>
                </m:eqArrPr>
                <m:e>
                  <m:sSub>
                    <m:sSubPr>
                      <m:ctrlPr>
                        <w:rPr>
                          <w:rFonts w:ascii="Cambria Math" w:eastAsiaTheme="minorHAnsi" w:hAnsi="Cambria Math"/>
                          <w:sz w:val="22"/>
                          <w:szCs w:val="22"/>
                        </w:rPr>
                      </m:ctrlPr>
                    </m:sSubPr>
                    <m:e>
                      <m:r>
                        <m:rPr>
                          <m:sty m:val="p"/>
                        </m:rPr>
                        <w:rPr>
                          <w:rFonts w:ascii="Cambria Math" w:eastAsiaTheme="minorHAnsi" w:hAnsi="Cambria Math"/>
                          <w:sz w:val="22"/>
                          <w:szCs w:val="22"/>
                        </w:rPr>
                        <m:t>L</m:t>
                      </m:r>
                    </m:e>
                    <m:sub>
                      <m:r>
                        <m:rPr>
                          <m:sty m:val="p"/>
                        </m:rPr>
                        <w:rPr>
                          <w:rFonts w:ascii="Cambria Math" w:eastAsiaTheme="minorHAnsi" w:hAnsi="Cambria Math"/>
                          <w:sz w:val="22"/>
                          <w:szCs w:val="22"/>
                        </w:rPr>
                        <m:t>i</m:t>
                      </m:r>
                    </m:sub>
                  </m:sSub>
                  <m:r>
                    <m:rPr>
                      <m:sty m:val="p"/>
                    </m:rPr>
                    <w:rPr>
                      <w:rFonts w:ascii="Cambria Math" w:eastAsiaTheme="minorHAnsi" w:hAnsi="Cambria Math"/>
                      <w:sz w:val="22"/>
                      <w:szCs w:val="22"/>
                    </w:rPr>
                    <m:t>=ln</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0</m:t>
                          </m:r>
                        </m:den>
                      </m:f>
                    </m:e>
                  </m:d>
                  <m:r>
                    <m:rPr>
                      <m:sty m:val="p"/>
                    </m:rPr>
                    <w:rPr>
                      <w:rFonts w:ascii="Cambria Math" w:hAnsi="Cambria Math"/>
                      <w:sz w:val="22"/>
                      <w:szCs w:val="22"/>
                    </w:rPr>
                    <m:t>if a student gets admission and,</m:t>
                  </m:r>
                </m:e>
                <m:e>
                  <m:sSub>
                    <m:sSubPr>
                      <m:ctrlPr>
                        <w:rPr>
                          <w:rFonts w:ascii="Cambria Math" w:eastAsiaTheme="minorHAnsi" w:hAnsi="Cambria Math"/>
                          <w:sz w:val="22"/>
                          <w:szCs w:val="22"/>
                        </w:rPr>
                      </m:ctrlPr>
                    </m:sSubPr>
                    <m:e>
                      <m:r>
                        <m:rPr>
                          <m:sty m:val="p"/>
                        </m:rPr>
                        <w:rPr>
                          <w:rFonts w:ascii="Cambria Math" w:eastAsiaTheme="minorHAnsi" w:hAnsi="Cambria Math"/>
                          <w:sz w:val="22"/>
                          <w:szCs w:val="22"/>
                        </w:rPr>
                        <m:t>L</m:t>
                      </m:r>
                    </m:e>
                    <m:sub>
                      <m:r>
                        <m:rPr>
                          <m:sty m:val="p"/>
                        </m:rPr>
                        <w:rPr>
                          <w:rFonts w:ascii="Cambria Math" w:eastAsiaTheme="minorHAnsi" w:hAnsi="Cambria Math"/>
                          <w:sz w:val="22"/>
                          <w:szCs w:val="22"/>
                        </w:rPr>
                        <m:t>i</m:t>
                      </m:r>
                    </m:sub>
                  </m:sSub>
                  <m:r>
                    <m:rPr>
                      <m:sty m:val="p"/>
                    </m:rPr>
                    <w:rPr>
                      <w:rFonts w:ascii="Cambria Math" w:eastAsiaTheme="minorHAnsi" w:hAnsi="Cambria Math"/>
                      <w:sz w:val="22"/>
                      <w:szCs w:val="22"/>
                    </w:rPr>
                    <m:t>=</m:t>
                  </m:r>
                  <m:func>
                    <m:funcPr>
                      <m:ctrlPr>
                        <w:rPr>
                          <w:rFonts w:ascii="Cambria Math" w:eastAsiaTheme="minorHAnsi" w:hAnsi="Cambria Math"/>
                          <w:sz w:val="22"/>
                          <w:szCs w:val="22"/>
                        </w:rPr>
                      </m:ctrlPr>
                    </m:funcPr>
                    <m:fName>
                      <m:r>
                        <m:rPr>
                          <m:sty m:val="p"/>
                        </m:rPr>
                        <w:rPr>
                          <w:rFonts w:ascii="Cambria Math" w:eastAsiaTheme="minorHAnsi" w:hAnsi="Cambria Math"/>
                          <w:sz w:val="22"/>
                          <w:szCs w:val="22"/>
                        </w:rPr>
                        <m:t>ln</m:t>
                      </m:r>
                    </m:fName>
                    <m:e>
                      <m:d>
                        <m:dPr>
                          <m:ctrlPr>
                            <w:rPr>
                              <w:rFonts w:ascii="Cambria Math" w:eastAsiaTheme="minorHAnsi" w:hAnsi="Cambria Math"/>
                              <w:sz w:val="22"/>
                              <w:szCs w:val="22"/>
                            </w:rPr>
                          </m:ctrlPr>
                        </m:dPr>
                        <m:e>
                          <m:f>
                            <m:fPr>
                              <m:ctrlPr>
                                <w:rPr>
                                  <w:rFonts w:ascii="Cambria Math" w:eastAsiaTheme="minorHAnsi" w:hAnsi="Cambria Math"/>
                                  <w:sz w:val="22"/>
                                  <w:szCs w:val="22"/>
                                </w:rPr>
                              </m:ctrlPr>
                            </m:fPr>
                            <m:num>
                              <m:r>
                                <m:rPr>
                                  <m:sty m:val="p"/>
                                </m:rPr>
                                <w:rPr>
                                  <w:rFonts w:ascii="Cambria Math" w:eastAsiaTheme="minorHAnsi" w:hAnsi="Cambria Math"/>
                                  <w:sz w:val="22"/>
                                  <w:szCs w:val="22"/>
                                </w:rPr>
                                <m:t>0</m:t>
                              </m:r>
                            </m:num>
                            <m:den>
                              <m:r>
                                <m:rPr>
                                  <m:sty m:val="p"/>
                                </m:rPr>
                                <w:rPr>
                                  <w:rFonts w:ascii="Cambria Math" w:eastAsiaTheme="minorHAnsi" w:hAnsi="Cambria Math"/>
                                  <w:sz w:val="22"/>
                                  <w:szCs w:val="22"/>
                                </w:rPr>
                                <m:t>1</m:t>
                              </m:r>
                            </m:den>
                          </m:f>
                        </m:e>
                      </m:d>
                      <m:ctrlPr>
                        <w:rPr>
                          <w:rFonts w:ascii="Cambria Math" w:hAnsi="Cambria Math"/>
                          <w:sz w:val="22"/>
                          <w:szCs w:val="22"/>
                        </w:rPr>
                      </m:ctrlPr>
                    </m:e>
                  </m:func>
                  <m:r>
                    <m:rPr>
                      <m:sty m:val="p"/>
                    </m:rPr>
                    <w:rPr>
                      <w:rFonts w:ascii="Cambria Math" w:hAnsi="Cambria Math"/>
                      <w:sz w:val="22"/>
                      <w:szCs w:val="22"/>
                    </w:rPr>
                    <m:t>if a student does</m:t>
                  </m:r>
                  <m:sSup>
                    <m:sSupPr>
                      <m:ctrlPr>
                        <w:rPr>
                          <w:rFonts w:ascii="Cambria Math" w:hAnsi="Cambria Math"/>
                          <w:sz w:val="22"/>
                          <w:szCs w:val="22"/>
                        </w:rPr>
                      </m:ctrlPr>
                    </m:sSupPr>
                    <m:e>
                      <m:r>
                        <m:rPr>
                          <m:sty m:val="p"/>
                        </m:rPr>
                        <w:rPr>
                          <w:rFonts w:ascii="Cambria Math" w:hAnsi="Cambria Math"/>
                          <w:sz w:val="22"/>
                          <w:szCs w:val="22"/>
                        </w:rPr>
                        <m:t>n</m:t>
                      </m:r>
                    </m:e>
                    <m:sup>
                      <m:r>
                        <m:rPr>
                          <m:sty m:val="p"/>
                        </m:rPr>
                        <w:rPr>
                          <w:rFonts w:ascii="Cambria Math" w:hAnsi="Cambria Math"/>
                          <w:sz w:val="22"/>
                          <w:szCs w:val="22"/>
                        </w:rPr>
                        <m:t>'</m:t>
                      </m:r>
                    </m:sup>
                  </m:sSup>
                  <m:r>
                    <m:rPr>
                      <m:sty m:val="p"/>
                    </m:rPr>
                    <w:rPr>
                      <w:rFonts w:ascii="Cambria Math" w:hAnsi="Cambria Math"/>
                      <w:sz w:val="22"/>
                      <w:szCs w:val="22"/>
                    </w:rPr>
                    <m:t>t get admission</m:t>
                  </m:r>
                </m:e>
              </m:eqArr>
            </m:e>
          </m:func>
        </m:oMath>
      </m:oMathPara>
    </w:p>
    <w:p w:rsidR="00476D6B" w:rsidRPr="006A19A6" w:rsidRDefault="00476D6B" w:rsidP="006A19A6">
      <w:pPr>
        <w:spacing w:line="360" w:lineRule="auto"/>
        <w:jc w:val="both"/>
        <w:rPr>
          <w:rFonts w:ascii="Cambria Math" w:eastAsiaTheme="minorHAnsi" w:hAnsi="Cambria Math"/>
          <w:sz w:val="22"/>
          <w:szCs w:val="22"/>
        </w:rPr>
      </w:pPr>
    </w:p>
    <w:p w:rsidR="00476D6B" w:rsidRPr="006A19A6" w:rsidRDefault="00476D6B" w:rsidP="006A19A6">
      <w:pPr>
        <w:spacing w:line="360" w:lineRule="auto"/>
        <w:jc w:val="both"/>
        <w:rPr>
          <w:rFonts w:ascii="Cambria Math" w:eastAsiaTheme="minorHAnsi" w:hAnsi="Cambria Math"/>
          <w:sz w:val="22"/>
          <w:szCs w:val="22"/>
        </w:rPr>
      </w:pPr>
      <w:r w:rsidRPr="006A19A6">
        <w:rPr>
          <w:rFonts w:ascii="Cambria Math" w:eastAsiaTheme="minorHAnsi" w:hAnsi="Cambria Math"/>
          <w:sz w:val="22"/>
          <w:szCs w:val="22"/>
        </w:rPr>
        <w:t>These expressions are meaningless and thus for such data, we need to use maximum likelihood estimation (MLE) to estimate the parameters.</w:t>
      </w:r>
    </w:p>
    <w:p w:rsidR="00476D6B" w:rsidRPr="006A19A6" w:rsidRDefault="00476D6B" w:rsidP="006A19A6">
      <w:pPr>
        <w:pStyle w:val="ListParagraph"/>
        <w:numPr>
          <w:ilvl w:val="0"/>
          <w:numId w:val="1"/>
        </w:numPr>
        <w:spacing w:line="360" w:lineRule="auto"/>
        <w:jc w:val="both"/>
        <w:rPr>
          <w:rFonts w:ascii="Cambria Math" w:hAnsi="Cambria Math"/>
        </w:rPr>
      </w:pPr>
      <w:r w:rsidRPr="006A19A6">
        <w:rPr>
          <w:rFonts w:ascii="Cambria Math" w:hAnsi="Cambria Math"/>
        </w:rPr>
        <w:t>Grouped Data</w:t>
      </w:r>
    </w:p>
    <w:p w:rsidR="00476D6B" w:rsidRPr="006A19A6" w:rsidRDefault="00476D6B" w:rsidP="006A19A6">
      <w:pPr>
        <w:spacing w:line="360" w:lineRule="auto"/>
        <w:jc w:val="both"/>
        <w:rPr>
          <w:rFonts w:ascii="Cambria Math" w:eastAsiaTheme="minorHAnsi" w:hAnsi="Cambria Math"/>
          <w:sz w:val="22"/>
          <w:szCs w:val="22"/>
        </w:rPr>
      </w:pPr>
      <w:r w:rsidRPr="006A19A6">
        <w:rPr>
          <w:rFonts w:ascii="Cambria Math" w:eastAsiaTheme="minorHAnsi" w:hAnsi="Cambria Math"/>
          <w:sz w:val="22"/>
          <w:szCs w:val="22"/>
        </w:rPr>
        <w:t>In this case, there are multiple observations in a particular category. For example, there may be 20 students from a particular undergraduate school with a common GRE score out of which 17 get admission into the gradua</w:t>
      </w:r>
      <w:r w:rsidR="00A531EC">
        <w:rPr>
          <w:rFonts w:ascii="Cambria Math" w:eastAsiaTheme="minorHAnsi" w:hAnsi="Cambria Math"/>
          <w:sz w:val="22"/>
          <w:szCs w:val="22"/>
        </w:rPr>
        <w:t>te programme</w:t>
      </w:r>
      <w:r w:rsidRPr="006A19A6">
        <w:rPr>
          <w:rFonts w:ascii="Cambria Math" w:eastAsiaTheme="minorHAnsi" w:hAnsi="Cambria Math"/>
          <w:sz w:val="22"/>
          <w:szCs w:val="22"/>
        </w:rPr>
        <w:t xml:space="preserve"> while the remaining 3 don’t. Thus, we compute</w:t>
      </w:r>
    </w:p>
    <w:p w:rsidR="00476D6B" w:rsidRPr="006A19A6" w:rsidRDefault="00096314" w:rsidP="006A19A6">
      <w:pPr>
        <w:spacing w:line="360" w:lineRule="auto"/>
        <w:jc w:val="both"/>
        <w:rPr>
          <w:rFonts w:ascii="Cambria Math" w:eastAsiaTheme="minorHAnsi" w:hAnsi="Cambria Math"/>
          <w:sz w:val="22"/>
          <w:szCs w:val="22"/>
        </w:rPr>
      </w:pPr>
      <m:oMathPara>
        <m:oMath>
          <m:acc>
            <m:accPr>
              <m:ctrlPr>
                <w:rPr>
                  <w:rFonts w:ascii="Cambria Math" w:hAnsi="Cambria Math"/>
                  <w:sz w:val="22"/>
                  <w:szCs w:val="22"/>
                </w:rPr>
              </m:ctrlPr>
            </m:accPr>
            <m:e>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e>
          </m:acc>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17</m:t>
              </m:r>
            </m:num>
            <m:den>
              <m:r>
                <m:rPr>
                  <m:sty m:val="p"/>
                </m:rPr>
                <w:rPr>
                  <w:rFonts w:ascii="Cambria Math" w:hAnsi="Cambria Math"/>
                  <w:sz w:val="22"/>
                  <w:szCs w:val="22"/>
                </w:rPr>
                <m:t>20</m:t>
              </m:r>
            </m:den>
          </m:f>
          <m:d>
            <m:dPr>
              <m:ctrlPr>
                <w:rPr>
                  <w:rFonts w:ascii="Cambria Math" w:hAnsi="Cambria Math"/>
                  <w:sz w:val="22"/>
                  <w:szCs w:val="22"/>
                </w:rPr>
              </m:ctrlPr>
            </m:dPr>
            <m:e>
              <m:r>
                <m:rPr>
                  <m:sty m:val="p"/>
                </m:rPr>
                <w:rPr>
                  <w:rFonts w:ascii="Cambria Math" w:hAnsi="Cambria Math"/>
                  <w:sz w:val="22"/>
                  <w:szCs w:val="22"/>
                </w:rPr>
                <m:t>i.e.the relativefrequency</m:t>
              </m:r>
            </m:e>
          </m:d>
          <m:r>
            <m:rPr>
              <m:sty m:val="p"/>
            </m:rPr>
            <w:rPr>
              <w:rFonts w:ascii="Cambria Math" w:hAnsi="Cambria Math"/>
              <w:sz w:val="22"/>
              <w:szCs w:val="22"/>
            </w:rPr>
            <m:t xml:space="preserve"> as an estimate of the true </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oMath>
      </m:oMathPara>
    </w:p>
    <w:p w:rsidR="00476D6B" w:rsidRPr="006A19A6" w:rsidRDefault="00476D6B" w:rsidP="006A19A6">
      <w:pPr>
        <w:spacing w:line="360" w:lineRule="auto"/>
        <w:jc w:val="both"/>
        <w:rPr>
          <w:rFonts w:ascii="Cambria Math" w:eastAsiaTheme="minorHAnsi" w:hAnsi="Cambria Math"/>
          <w:sz w:val="22"/>
          <w:szCs w:val="22"/>
        </w:rPr>
      </w:pPr>
      <m:oMathPara>
        <m:oMathParaPr>
          <m:jc m:val="left"/>
        </m:oMathParaPr>
        <m:oMath>
          <m:r>
            <m:rPr>
              <m:sty m:val="p"/>
            </m:rPr>
            <w:rPr>
              <w:rFonts w:ascii="Cambria Math" w:hAnsi="Cambria Math"/>
              <w:sz w:val="22"/>
              <w:szCs w:val="22"/>
            </w:rPr>
            <m:t xml:space="preserve">by evoking the result from statistics that the probability of an event is the limit of the </m:t>
          </m:r>
        </m:oMath>
      </m:oMathPara>
    </w:p>
    <w:p w:rsidR="00476D6B" w:rsidRPr="004763A0" w:rsidRDefault="004763A0" w:rsidP="006A19A6">
      <w:pPr>
        <w:spacing w:line="360" w:lineRule="auto"/>
        <w:jc w:val="both"/>
        <w:rPr>
          <w:rFonts w:ascii="Cambria Math" w:hAnsi="Cambria Math"/>
          <w:sz w:val="22"/>
          <w:szCs w:val="22"/>
        </w:rPr>
      </w:pPr>
      <m:oMath>
        <m:r>
          <m:rPr>
            <m:sty m:val="p"/>
          </m:rPr>
          <w:rPr>
            <w:rFonts w:ascii="Cambria Math" w:hAnsi="Cambria Math"/>
            <w:sz w:val="22"/>
            <w:szCs w:val="22"/>
          </w:rPr>
          <m:t>relative frequency as the sample size becomes infinitely large</m:t>
        </m:r>
      </m:oMath>
      <w:r w:rsidR="00476D6B" w:rsidRPr="004763A0">
        <w:rPr>
          <w:rFonts w:ascii="Cambria Math" w:hAnsi="Cambria Math"/>
          <w:sz w:val="22"/>
          <w:szCs w:val="22"/>
        </w:rPr>
        <w:t>.</w:t>
      </w:r>
    </w:p>
    <w:p w:rsidR="00476D6B" w:rsidRPr="006A19A6" w:rsidRDefault="00476D6B" w:rsidP="006A19A6">
      <w:pPr>
        <w:spacing w:line="360" w:lineRule="auto"/>
        <w:jc w:val="both"/>
        <w:rPr>
          <w:rFonts w:ascii="Cambria Math" w:hAnsi="Cambria Math"/>
          <w:sz w:val="22"/>
          <w:szCs w:val="22"/>
        </w:rPr>
      </w:pPr>
      <w:r w:rsidRPr="006A19A6">
        <w:rPr>
          <w:rFonts w:ascii="Cambria Math" w:hAnsi="Cambria Math"/>
          <w:sz w:val="22"/>
          <w:szCs w:val="22"/>
        </w:rPr>
        <w:t>The estimated logit then is,</w:t>
      </w:r>
    </w:p>
    <w:p w:rsidR="00476D6B" w:rsidRPr="006A19A6" w:rsidRDefault="00096314" w:rsidP="006A19A6">
      <w:pPr>
        <w:spacing w:line="360" w:lineRule="auto"/>
        <w:jc w:val="both"/>
        <w:rPr>
          <w:rFonts w:ascii="Cambria Math" w:hAnsi="Cambria Math"/>
          <w:sz w:val="22"/>
          <w:szCs w:val="22"/>
        </w:rPr>
      </w:pPr>
      <m:oMathPara>
        <m:oMath>
          <m:acc>
            <m:accPr>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i</m:t>
                  </m:r>
                </m:sub>
              </m:sSub>
            </m:e>
          </m:acc>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ln</m:t>
              </m:r>
            </m:fName>
            <m:e>
              <m:d>
                <m:dPr>
                  <m:ctrlPr>
                    <w:rPr>
                      <w:rFonts w:ascii="Cambria Math" w:hAnsi="Cambria Math"/>
                      <w:i/>
                      <w:sz w:val="22"/>
                      <w:szCs w:val="22"/>
                    </w:rPr>
                  </m:ctrlPr>
                </m:dPr>
                <m:e>
                  <m:f>
                    <m:fPr>
                      <m:ctrlPr>
                        <w:rPr>
                          <w:rFonts w:ascii="Cambria Math" w:hAnsi="Cambria Math"/>
                          <w:i/>
                          <w:sz w:val="22"/>
                          <w:szCs w:val="22"/>
                        </w:rPr>
                      </m:ctrlPr>
                    </m:fPr>
                    <m:num>
                      <m:acc>
                        <m:accPr>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e>
                      </m:acc>
                    </m:num>
                    <m:den>
                      <m:r>
                        <w:rPr>
                          <w:rFonts w:ascii="Cambria Math" w:hAnsi="Cambria Math"/>
                          <w:sz w:val="22"/>
                          <w:szCs w:val="22"/>
                        </w:rPr>
                        <m:t>1-</m:t>
                      </m:r>
                      <m:acc>
                        <m:accPr>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e>
                      </m:acc>
                    </m:den>
                  </m:f>
                </m:e>
              </m:d>
              <m:r>
                <w:rPr>
                  <w:rFonts w:ascii="Cambria Math" w:hAnsi="Cambria Math"/>
                  <w:sz w:val="22"/>
                  <w:szCs w:val="22"/>
                </w:rPr>
                <m:t xml:space="preserve">= </m:t>
              </m:r>
            </m:e>
          </m:func>
          <m:sSup>
            <m:sSupPr>
              <m:ctrlPr>
                <w:rPr>
                  <w:rFonts w:ascii="Cambria Math" w:hAnsi="Cambria Math"/>
                  <w:i/>
                  <w:sz w:val="22"/>
                  <w:szCs w:val="22"/>
                </w:rPr>
              </m:ctrlPr>
            </m:sSupPr>
            <m:e>
              <m:acc>
                <m:accPr>
                  <m:ctrlPr>
                    <w:rPr>
                      <w:rFonts w:ascii="Cambria Math" w:hAnsi="Cambria Math"/>
                      <w:i/>
                      <w:sz w:val="22"/>
                      <w:szCs w:val="22"/>
                    </w:rPr>
                  </m:ctrlPr>
                </m:accPr>
                <m:e>
                  <m:r>
                    <w:rPr>
                      <w:rFonts w:ascii="Cambria Math" w:hAnsi="Cambria Math"/>
                      <w:sz w:val="22"/>
                      <w:szCs w:val="22"/>
                    </w:rPr>
                    <m:t>β</m:t>
                  </m:r>
                </m:e>
              </m:acc>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oMath>
      </m:oMathPara>
    </w:p>
    <w:p w:rsidR="00476D6B" w:rsidRPr="006A19A6" w:rsidRDefault="00476D6B" w:rsidP="006A19A6">
      <w:pPr>
        <w:spacing w:line="360" w:lineRule="auto"/>
        <w:jc w:val="both"/>
        <w:rPr>
          <w:rFonts w:ascii="Cambria Math" w:hAnsi="Cambria Math"/>
          <w:sz w:val="22"/>
          <w:szCs w:val="22"/>
        </w:rPr>
      </w:pPr>
      <w:r w:rsidRPr="006A19A6">
        <w:rPr>
          <w:rFonts w:ascii="Cambria Math" w:hAnsi="Cambria Math"/>
          <w:sz w:val="22"/>
          <w:szCs w:val="22"/>
        </w:rPr>
        <w:t>However OLS is still not applicable as the error term is heteroscedastic i.e.,</w:t>
      </w:r>
    </w:p>
    <w:p w:rsidR="00476D6B" w:rsidRPr="006A19A6" w:rsidRDefault="00096314" w:rsidP="006A19A6">
      <w:pPr>
        <w:spacing w:line="360" w:lineRule="auto"/>
        <w:jc w:val="both"/>
        <w:rPr>
          <w:rFonts w:ascii="Cambria Math" w:hAnsi="Cambria Math"/>
          <w:sz w:val="22"/>
          <w:szCs w:val="22"/>
        </w:rPr>
      </w:pPr>
      <m:oMathPara>
        <m:oMath>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 xml:space="preserve">i </m:t>
              </m:r>
            </m:sub>
          </m:sSub>
          <m:r>
            <w:rPr>
              <w:rFonts w:ascii="Cambria Math" w:hAnsi="Cambria Math"/>
              <w:sz w:val="22"/>
              <w:szCs w:val="22"/>
            </w:rPr>
            <m:t>~N</m:t>
          </m:r>
          <m:d>
            <m:dPr>
              <m:begChr m:val="["/>
              <m:endChr m:val="]"/>
              <m:ctrlPr>
                <w:rPr>
                  <w:rFonts w:ascii="Cambria Math" w:hAnsi="Cambria Math"/>
                  <w:i/>
                  <w:sz w:val="22"/>
                  <w:szCs w:val="22"/>
                </w:rPr>
              </m:ctrlPr>
            </m:dPr>
            <m:e>
              <m:r>
                <w:rPr>
                  <w:rFonts w:ascii="Cambria Math" w:hAnsi="Cambria Math"/>
                  <w:sz w:val="22"/>
                  <w:szCs w:val="22"/>
                </w:rPr>
                <m:t xml:space="preserve">0, </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m:t>
                      </m:r>
                    </m:sub>
                  </m:sSub>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e>
                  </m:d>
                </m:den>
              </m:f>
            </m:e>
          </m:d>
        </m:oMath>
      </m:oMathPara>
    </w:p>
    <w:p w:rsidR="00476D6B" w:rsidRPr="006A19A6" w:rsidRDefault="00691752" w:rsidP="006A19A6">
      <w:pPr>
        <w:spacing w:line="360" w:lineRule="auto"/>
        <w:jc w:val="both"/>
        <w:rPr>
          <w:rFonts w:ascii="Cambria Math" w:hAnsi="Cambria Math"/>
          <w:sz w:val="22"/>
          <w:szCs w:val="22"/>
        </w:rPr>
      </w:pPr>
      <m:oMath>
        <m:r>
          <m:rPr>
            <m:sty m:val="p"/>
          </m:rPr>
          <w:rPr>
            <w:rFonts w:ascii="Cambria Math" w:hAnsi="Cambria Math"/>
            <w:sz w:val="22"/>
            <w:szCs w:val="22"/>
          </w:rPr>
          <w:lastRenderedPageBreak/>
          <m:t xml:space="preserve">so long as </m:t>
        </m:r>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i</m:t>
            </m:r>
          </m:sub>
        </m:sSub>
        <m:d>
          <m:dPr>
            <m:ctrlPr>
              <w:rPr>
                <w:rFonts w:ascii="Cambria Math" w:hAnsi="Cambria Math"/>
                <w:sz w:val="22"/>
                <w:szCs w:val="22"/>
              </w:rPr>
            </m:ctrlPr>
          </m:dPr>
          <m:e>
            <m:r>
              <m:rPr>
                <m:sty m:val="p"/>
              </m:rPr>
              <w:rPr>
                <w:rFonts w:ascii="Cambria Math" w:hAnsi="Cambria Math"/>
                <w:sz w:val="22"/>
                <w:szCs w:val="22"/>
              </w:rPr>
              <m:t>in this case 20</m:t>
            </m:r>
          </m:e>
        </m:d>
        <m:r>
          <m:rPr>
            <m:sty m:val="p"/>
          </m:rPr>
          <w:rPr>
            <w:rFonts w:ascii="Cambria Math" w:hAnsi="Cambria Math"/>
            <w:sz w:val="22"/>
            <w:szCs w:val="22"/>
          </w:rPr>
          <m:t>is fairly large and if</m:t>
        </m:r>
      </m:oMath>
      <w:r>
        <w:rPr>
          <w:rFonts w:ascii="Cambria Math" w:hAnsi="Cambria Math"/>
          <w:sz w:val="22"/>
          <w:szCs w:val="22"/>
        </w:rPr>
        <w:t xml:space="preserve"> </w:t>
      </w:r>
      <w:r w:rsidR="00476D6B" w:rsidRPr="006A19A6">
        <w:rPr>
          <w:rFonts w:ascii="Cambria Math" w:hAnsi="Cambria Math"/>
          <w:sz w:val="22"/>
          <w:szCs w:val="22"/>
        </w:rPr>
        <w:t xml:space="preserve">each observation with a given GRE class </w:t>
      </w: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oMath>
      <w:r w:rsidR="00476D6B" w:rsidRPr="006A19A6">
        <w:rPr>
          <w:rFonts w:ascii="Cambria Math" w:hAnsi="Cambria Math"/>
          <w:sz w:val="22"/>
          <w:szCs w:val="22"/>
        </w:rPr>
        <w:t>is distributed independently as a binomial variable. Thus, Weighted Least Squares is applicable and we can use</w:t>
      </w:r>
    </w:p>
    <w:p w:rsidR="00476D6B" w:rsidRPr="006A19A6" w:rsidRDefault="00096314" w:rsidP="006A19A6">
      <w:pPr>
        <w:spacing w:line="360" w:lineRule="auto"/>
        <w:jc w:val="both"/>
        <w:rPr>
          <w:rFonts w:ascii="Cambria Math" w:hAnsi="Cambria Math"/>
          <w:sz w:val="22"/>
          <w:szCs w:val="22"/>
        </w:rPr>
      </w:pPr>
      <m:oMath>
        <m:acc>
          <m:accPr>
            <m:ctrlPr>
              <w:rPr>
                <w:rFonts w:ascii="Cambria Math" w:hAnsi="Cambria Math"/>
                <w:i/>
                <w:sz w:val="22"/>
                <w:szCs w:val="22"/>
              </w:rPr>
            </m:ctrlPr>
          </m:accPr>
          <m:e>
            <m:sSup>
              <m:sSupPr>
                <m:ctrlPr>
                  <w:rPr>
                    <w:rFonts w:ascii="Cambria Math" w:hAnsi="Cambria Math"/>
                    <w:i/>
                    <w:sz w:val="22"/>
                    <w:szCs w:val="22"/>
                  </w:rPr>
                </m:ctrlPr>
              </m:sSupPr>
              <m:e>
                <m:r>
                  <w:rPr>
                    <w:rFonts w:ascii="Cambria Math" w:hAnsi="Cambria Math"/>
                    <w:sz w:val="22"/>
                    <w:szCs w:val="22"/>
                  </w:rPr>
                  <m:t>σ</m:t>
                </m:r>
              </m:e>
              <m:sup>
                <m:r>
                  <w:rPr>
                    <w:rFonts w:ascii="Cambria Math" w:hAnsi="Cambria Math"/>
                    <w:sz w:val="22"/>
                    <w:szCs w:val="22"/>
                  </w:rPr>
                  <m:t>2</m:t>
                </m:r>
              </m:sup>
            </m:sSup>
          </m:e>
        </m:acc>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m:t>
                </m:r>
              </m:sub>
            </m:sSub>
            <m:acc>
              <m:accPr>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e>
            </m:acc>
            <m:d>
              <m:dPr>
                <m:ctrlPr>
                  <w:rPr>
                    <w:rFonts w:ascii="Cambria Math" w:hAnsi="Cambria Math"/>
                    <w:i/>
                    <w:sz w:val="22"/>
                    <w:szCs w:val="22"/>
                  </w:rPr>
                </m:ctrlPr>
              </m:dPr>
              <m:e>
                <m:r>
                  <w:rPr>
                    <w:rFonts w:ascii="Cambria Math" w:hAnsi="Cambria Math"/>
                    <w:sz w:val="22"/>
                    <w:szCs w:val="22"/>
                  </w:rPr>
                  <m:t>1-</m:t>
                </m:r>
                <m:acc>
                  <m:accPr>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e>
                </m:acc>
              </m:e>
            </m:d>
            <m:r>
              <w:rPr>
                <w:rFonts w:ascii="Cambria Math" w:hAnsi="Cambria Math"/>
                <w:sz w:val="22"/>
                <w:szCs w:val="22"/>
              </w:rPr>
              <m:t xml:space="preserve"> </m:t>
            </m:r>
          </m:den>
        </m:f>
      </m:oMath>
      <w:r w:rsidR="008E0A23">
        <w:rPr>
          <w:rFonts w:ascii="Cambria Math" w:hAnsi="Cambria Math"/>
          <w:sz w:val="22"/>
          <w:szCs w:val="22"/>
        </w:rPr>
        <w:t xml:space="preserve">  </w:t>
      </w:r>
      <w:r w:rsidR="00476D6B" w:rsidRPr="006A19A6">
        <w:rPr>
          <w:rFonts w:ascii="Cambria Math" w:hAnsi="Cambria Math"/>
          <w:sz w:val="22"/>
          <w:szCs w:val="22"/>
        </w:rPr>
        <w:t xml:space="preserve">as an estimator of </w:t>
      </w:r>
      <m:oMath>
        <m:sSup>
          <m:sSupPr>
            <m:ctrlPr>
              <w:rPr>
                <w:rFonts w:ascii="Cambria Math" w:hAnsi="Cambria Math"/>
                <w:i/>
                <w:sz w:val="22"/>
                <w:szCs w:val="22"/>
              </w:rPr>
            </m:ctrlPr>
          </m:sSupPr>
          <m:e>
            <m:r>
              <w:rPr>
                <w:rFonts w:ascii="Cambria Math" w:hAnsi="Cambria Math"/>
                <w:sz w:val="22"/>
                <w:szCs w:val="22"/>
              </w:rPr>
              <m:t>σ</m:t>
            </m:r>
          </m:e>
          <m:sup>
            <m:r>
              <w:rPr>
                <w:rFonts w:ascii="Cambria Math" w:hAnsi="Cambria Math"/>
                <w:sz w:val="22"/>
                <w:szCs w:val="22"/>
              </w:rPr>
              <m:t>2</m:t>
            </m:r>
          </m:sup>
        </m:sSup>
        <m:r>
          <w:rPr>
            <w:rFonts w:ascii="Cambria Math" w:hAnsi="Cambria Math"/>
            <w:sz w:val="22"/>
            <w:szCs w:val="22"/>
          </w:rPr>
          <m:t>.</m:t>
        </m:r>
      </m:oMath>
    </w:p>
    <w:p w:rsidR="00476D6B" w:rsidRPr="006A19A6" w:rsidRDefault="00476D6B" w:rsidP="006A19A6">
      <w:pPr>
        <w:pStyle w:val="ListParagraph"/>
        <w:numPr>
          <w:ilvl w:val="0"/>
          <w:numId w:val="2"/>
        </w:numPr>
        <w:spacing w:line="360" w:lineRule="auto"/>
        <w:jc w:val="both"/>
        <w:rPr>
          <w:rFonts w:ascii="Cambria Math" w:eastAsiaTheme="minorEastAsia" w:hAnsi="Cambria Math"/>
        </w:rPr>
      </w:pPr>
      <w:r w:rsidRPr="006A19A6">
        <w:rPr>
          <w:rFonts w:ascii="Cambria Math" w:eastAsiaTheme="minorEastAsia" w:hAnsi="Cambria Math"/>
        </w:rPr>
        <w:t xml:space="preserve">Estimate for each </w:t>
      </w:r>
      <m:oMath>
        <m:sSub>
          <m:sSubPr>
            <m:ctrlPr>
              <w:rPr>
                <w:rFonts w:ascii="Cambria Math" w:hAnsi="Cambria Math"/>
                <w:i/>
              </w:rPr>
            </m:ctrlPr>
          </m:sSubPr>
          <m:e>
            <m:r>
              <w:rPr>
                <w:rFonts w:ascii="Cambria Math" w:hAnsi="Cambria Math"/>
              </w:rPr>
              <m:t>X</m:t>
            </m:r>
          </m:e>
          <m:sub>
            <m:r>
              <w:rPr>
                <w:rFonts w:ascii="Cambria Math" w:hAnsi="Cambria Math"/>
              </w:rPr>
              <m:t xml:space="preserve">i </m:t>
            </m:r>
          </m:sub>
        </m:sSub>
      </m:oMath>
      <w:r w:rsidRPr="006A19A6">
        <w:rPr>
          <w:rFonts w:ascii="Cambria Math" w:eastAsiaTheme="minorEastAsia" w:hAnsi="Cambria Math"/>
        </w:rPr>
        <w:t xml:space="preserve">the probability of getting admission as </w:t>
      </w:r>
      <m:oMath>
        <m:acc>
          <m:accPr>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i</m:t>
                </m:r>
              </m:sub>
            </m:sSub>
          </m:e>
        </m:ac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oMath>
    </w:p>
    <w:p w:rsidR="00476D6B" w:rsidRPr="006A19A6" w:rsidRDefault="00476D6B" w:rsidP="006A19A6">
      <w:pPr>
        <w:pStyle w:val="ListParagraph"/>
        <w:numPr>
          <w:ilvl w:val="0"/>
          <w:numId w:val="2"/>
        </w:numPr>
        <w:spacing w:line="360" w:lineRule="auto"/>
        <w:jc w:val="both"/>
        <w:rPr>
          <w:rFonts w:ascii="Cambria Math" w:eastAsiaTheme="minorEastAsia" w:hAnsi="Cambria Math"/>
        </w:rPr>
      </w:pPr>
      <w:r w:rsidRPr="006A19A6">
        <w:rPr>
          <w:rFonts w:ascii="Cambria Math" w:eastAsiaTheme="minorEastAsia" w:hAnsi="Cambria Math"/>
        </w:rPr>
        <w:t xml:space="preserve">Obtain the logit as </w:t>
      </w:r>
      <m:oMath>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m:t>
                </m:r>
              </m:sub>
            </m:sSub>
          </m:e>
        </m:ac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f>
                  <m:fPr>
                    <m:ctrlPr>
                      <w:rPr>
                        <w:rFonts w:ascii="Cambria Math" w:eastAsiaTheme="minorEastAsia" w:hAnsi="Cambria Math"/>
                        <w:i/>
                      </w:rPr>
                    </m:ctrlPr>
                  </m:fPr>
                  <m:num>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e>
                    </m:acc>
                  </m:num>
                  <m:den>
                    <m:r>
                      <w:rPr>
                        <w:rFonts w:ascii="Cambria Math" w:eastAsiaTheme="minorEastAsia" w:hAnsi="Cambria Math"/>
                      </w:rPr>
                      <m:t>1-</m:t>
                    </m:r>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e>
                    </m:acc>
                  </m:den>
                </m:f>
              </m:e>
            </m:d>
          </m:e>
        </m:func>
      </m:oMath>
    </w:p>
    <w:p w:rsidR="00476D6B" w:rsidRPr="006A19A6" w:rsidRDefault="00476D6B" w:rsidP="006A19A6">
      <w:pPr>
        <w:pStyle w:val="ListParagraph"/>
        <w:numPr>
          <w:ilvl w:val="0"/>
          <w:numId w:val="2"/>
        </w:numPr>
        <w:spacing w:line="360" w:lineRule="auto"/>
        <w:jc w:val="both"/>
        <w:rPr>
          <w:rFonts w:ascii="Cambria Math" w:eastAsiaTheme="minorEastAsia" w:hAnsi="Cambria Math"/>
        </w:rPr>
      </w:pPr>
      <w:r w:rsidRPr="006A19A6">
        <w:rPr>
          <w:rFonts w:ascii="Cambria Math" w:eastAsiaTheme="minorEastAsia" w:hAnsi="Cambria Math"/>
        </w:rPr>
        <w:t>Transform the model to overcome heteroscedasticity as follows,</w:t>
      </w:r>
    </w:p>
    <w:p w:rsidR="00476D6B" w:rsidRDefault="00096314" w:rsidP="006A19A6">
      <w:pPr>
        <w:spacing w:line="360" w:lineRule="auto"/>
        <w:jc w:val="both"/>
        <w:rPr>
          <w:rFonts w:ascii="Cambria Math" w:hAnsi="Cambria Math"/>
          <w:sz w:val="22"/>
          <w:szCs w:val="22"/>
        </w:rPr>
      </w:pPr>
      <m:oMathPara>
        <m:oMath>
          <m:rad>
            <m:radPr>
              <m:degHide m:val="on"/>
              <m:ctrlPr>
                <w:rPr>
                  <w:rFonts w:ascii="Cambria Math" w:hAnsi="Cambria Math"/>
                  <w:i/>
                  <w:sz w:val="22"/>
                  <w:szCs w:val="22"/>
                </w:rPr>
              </m:ctrlPr>
            </m:radPr>
            <m:deg/>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i</m:t>
                  </m:r>
                </m:sub>
              </m:sSub>
            </m:e>
          </m:rad>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rad>
            <m:radPr>
              <m:degHide m:val="on"/>
              <m:ctrlPr>
                <w:rPr>
                  <w:rFonts w:ascii="Cambria Math" w:hAnsi="Cambria Math"/>
                  <w:i/>
                  <w:sz w:val="22"/>
                  <w:szCs w:val="22"/>
                </w:rPr>
              </m:ctrlPr>
            </m:radPr>
            <m:deg/>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i</m:t>
                  </m:r>
                </m:sub>
              </m:sSub>
            </m:e>
          </m:ra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m:t>
              </m:r>
            </m:sub>
          </m:sSub>
          <m:rad>
            <m:radPr>
              <m:degHide m:val="on"/>
              <m:ctrlPr>
                <w:rPr>
                  <w:rFonts w:ascii="Cambria Math" w:hAnsi="Cambria Math"/>
                  <w:i/>
                  <w:sz w:val="22"/>
                  <w:szCs w:val="22"/>
                </w:rPr>
              </m:ctrlPr>
            </m:radPr>
            <m:deg/>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i</m:t>
                  </m:r>
                </m:sub>
              </m:sSub>
            </m:e>
          </m:rad>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r>
            <w:rPr>
              <w:rFonts w:ascii="Cambria Math" w:hAnsi="Cambria Math"/>
              <w:sz w:val="22"/>
              <w:szCs w:val="22"/>
            </w:rPr>
            <m:t xml:space="preserve">+ </m:t>
          </m:r>
          <m:rad>
            <m:radPr>
              <m:degHide m:val="on"/>
              <m:ctrlPr>
                <w:rPr>
                  <w:rFonts w:ascii="Cambria Math" w:hAnsi="Cambria Math"/>
                  <w:i/>
                  <w:sz w:val="22"/>
                  <w:szCs w:val="22"/>
                </w:rPr>
              </m:ctrlPr>
            </m:radPr>
            <m:deg/>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i</m:t>
                  </m:r>
                </m:sub>
              </m:sSub>
            </m:e>
          </m:rad>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i</m:t>
              </m:r>
            </m:sub>
          </m:sSub>
        </m:oMath>
      </m:oMathPara>
    </w:p>
    <w:p w:rsidR="00EF15C6" w:rsidRPr="006A19A6" w:rsidRDefault="005E2474" w:rsidP="005E2474">
      <w:pPr>
        <w:spacing w:line="360" w:lineRule="auto"/>
        <w:jc w:val="center"/>
        <w:rPr>
          <w:rFonts w:ascii="Cambria Math" w:hAnsi="Cambria Math"/>
          <w:sz w:val="22"/>
          <w:szCs w:val="22"/>
        </w:rPr>
      </w:pPr>
      <w:r>
        <w:rPr>
          <w:rFonts w:ascii="Cambria Math" w:hAnsi="Cambria Math"/>
          <w:sz w:val="22"/>
          <w:szCs w:val="22"/>
        </w:rPr>
        <w:t>w</w:t>
      </w:r>
      <w:r w:rsidR="00EF15C6">
        <w:rPr>
          <w:rFonts w:ascii="Cambria Math" w:hAnsi="Cambria Math"/>
          <w:sz w:val="22"/>
          <w:szCs w:val="22"/>
        </w:rPr>
        <w:t xml:space="preserve">ith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m:t>
            </m:r>
          </m:sub>
        </m:sSub>
        <m:acc>
          <m:accPr>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e>
        </m:acc>
        <m:d>
          <m:dPr>
            <m:ctrlPr>
              <w:rPr>
                <w:rFonts w:ascii="Cambria Math" w:hAnsi="Cambria Math"/>
                <w:i/>
                <w:sz w:val="22"/>
                <w:szCs w:val="22"/>
              </w:rPr>
            </m:ctrlPr>
          </m:dPr>
          <m:e>
            <m:r>
              <w:rPr>
                <w:rFonts w:ascii="Cambria Math" w:hAnsi="Cambria Math"/>
                <w:sz w:val="22"/>
                <w:szCs w:val="22"/>
              </w:rPr>
              <m:t>1-</m:t>
            </m:r>
            <m:acc>
              <m:accPr>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e>
            </m:acc>
          </m:e>
        </m:d>
      </m:oMath>
    </w:p>
    <w:p w:rsidR="00476D6B" w:rsidRDefault="00476D6B" w:rsidP="006A19A6">
      <w:pPr>
        <w:pStyle w:val="ListParagraph"/>
        <w:numPr>
          <w:ilvl w:val="0"/>
          <w:numId w:val="2"/>
        </w:numPr>
        <w:spacing w:line="360" w:lineRule="auto"/>
        <w:jc w:val="both"/>
        <w:rPr>
          <w:rFonts w:ascii="Cambria Math" w:eastAsiaTheme="minorEastAsia" w:hAnsi="Cambria Math"/>
        </w:rPr>
      </w:pPr>
      <w:r w:rsidRPr="006A19A6">
        <w:rPr>
          <w:rFonts w:ascii="Cambria Math" w:eastAsiaTheme="minorEastAsia" w:hAnsi="Cambria Math"/>
        </w:rPr>
        <w:t>Estimate this model with OLS (regression through origin)</w:t>
      </w:r>
    </w:p>
    <w:p w:rsidR="00EF15C6" w:rsidRPr="00EF15C6" w:rsidRDefault="00EF15C6" w:rsidP="00EF15C6">
      <w:pPr>
        <w:spacing w:line="360" w:lineRule="auto"/>
        <w:jc w:val="both"/>
        <w:rPr>
          <w:rFonts w:ascii="Cambria Math" w:hAnsi="Cambria Math"/>
        </w:rPr>
      </w:pPr>
    </w:p>
    <w:p w:rsidR="00476D6B" w:rsidRPr="00B3176A" w:rsidRDefault="00476D6B" w:rsidP="006A19A6">
      <w:pPr>
        <w:spacing w:line="360" w:lineRule="auto"/>
        <w:jc w:val="both"/>
        <w:rPr>
          <w:rFonts w:ascii="Cambria Math" w:hAnsi="Cambria Math"/>
          <w:b/>
          <w:sz w:val="22"/>
          <w:szCs w:val="22"/>
        </w:rPr>
      </w:pPr>
      <w:r w:rsidRPr="00B3176A">
        <w:rPr>
          <w:rFonts w:ascii="Cambria Math" w:hAnsi="Cambria Math"/>
          <w:b/>
          <w:sz w:val="22"/>
          <w:szCs w:val="22"/>
        </w:rPr>
        <w:t>Nonlinear estimation</w:t>
      </w:r>
    </w:p>
    <w:p w:rsidR="00476D6B" w:rsidRPr="006A19A6" w:rsidRDefault="00476D6B" w:rsidP="006A19A6">
      <w:pPr>
        <w:spacing w:line="360" w:lineRule="auto"/>
        <w:jc w:val="both"/>
        <w:rPr>
          <w:rFonts w:ascii="Cambria Math" w:hAnsi="Cambria Math"/>
          <w:sz w:val="22"/>
          <w:szCs w:val="22"/>
        </w:rPr>
      </w:pPr>
      <w:r w:rsidRPr="006A19A6">
        <w:rPr>
          <w:rFonts w:ascii="Cambria Math" w:hAnsi="Cambria Math"/>
          <w:sz w:val="22"/>
          <w:szCs w:val="22"/>
        </w:rPr>
        <w:t>Under the estimation of normal distribution of the disturbance term, the OLS estimators are not only BLUE but also BUE i.e., they are the best unbiased estimators in the entire class of estimators, linear or not. But if we drop the assumption of normality then it is possible to obtain nonlinear estimators that perform better than OLS estimators.</w:t>
      </w:r>
    </w:p>
    <w:p w:rsidR="00476D6B" w:rsidRPr="006A19A6" w:rsidRDefault="00F16303" w:rsidP="006A19A6">
      <w:pPr>
        <w:spacing w:line="360" w:lineRule="auto"/>
        <w:jc w:val="both"/>
        <w:rPr>
          <w:rFonts w:ascii="Cambria Math" w:hAnsi="Cambria Math"/>
          <w:sz w:val="22"/>
          <w:szCs w:val="22"/>
        </w:rPr>
      </w:pPr>
      <w:r>
        <w:rPr>
          <w:rFonts w:ascii="Cambria Math" w:hAnsi="Cambria Math"/>
          <w:sz w:val="22"/>
          <w:szCs w:val="22"/>
        </w:rPr>
        <w:t>Nonlinear least squares</w:t>
      </w:r>
      <w:r w:rsidR="00476D6B" w:rsidRPr="006A19A6">
        <w:rPr>
          <w:rFonts w:ascii="Cambria Math" w:hAnsi="Cambria Math"/>
          <w:sz w:val="22"/>
          <w:szCs w:val="22"/>
        </w:rPr>
        <w:t xml:space="preserve"> estimation involves solving nonlinear normal equations. Usually, an analytical solution with an explicit closed form solution is not possible. An iterative numerical search procedure is used instead</w:t>
      </w:r>
      <w:r w:rsidR="00217BFA">
        <w:rPr>
          <w:rFonts w:ascii="Cambria Math" w:hAnsi="Cambria Math"/>
          <w:sz w:val="22"/>
          <w:szCs w:val="22"/>
        </w:rPr>
        <w:t xml:space="preserve"> and</w:t>
      </w:r>
      <w:r w:rsidR="00476D6B" w:rsidRPr="006A19A6">
        <w:rPr>
          <w:rFonts w:ascii="Cambria Math" w:hAnsi="Cambria Math"/>
          <w:sz w:val="22"/>
          <w:szCs w:val="22"/>
        </w:rPr>
        <w:t xml:space="preserve"> NLLS is done as follows:</w:t>
      </w:r>
    </w:p>
    <w:p w:rsidR="00476D6B" w:rsidRPr="006A19A6" w:rsidRDefault="00476D6B" w:rsidP="006A19A6">
      <w:pPr>
        <w:spacing w:line="360" w:lineRule="auto"/>
        <w:jc w:val="center"/>
        <w:rPr>
          <w:rFonts w:ascii="Cambria Math" w:hAnsi="Cambria Math"/>
          <w:sz w:val="22"/>
          <w:szCs w:val="22"/>
        </w:rPr>
      </w:pPr>
      <m:oMathPara>
        <m:oMath>
          <m:r>
            <w:rPr>
              <w:rFonts w:ascii="Cambria Math" w:hAnsi="Cambria Math"/>
              <w:sz w:val="22"/>
              <w:szCs w:val="22"/>
            </w:rPr>
            <m:t>Minimise Q=</m:t>
          </m:r>
          <m:nary>
            <m:naryPr>
              <m:chr m:val="∑"/>
              <m:limLoc m:val="undOvr"/>
              <m:subHide m:val="on"/>
              <m:supHide m:val="on"/>
              <m:ctrlPr>
                <w:rPr>
                  <w:rFonts w:ascii="Cambria Math" w:hAnsi="Cambria Math"/>
                  <w:i/>
                  <w:sz w:val="22"/>
                  <w:szCs w:val="22"/>
                </w:rPr>
              </m:ctrlPr>
            </m:naryPr>
            <m:sub/>
            <m:sup/>
            <m:e>
              <m:sSup>
                <m:sSupPr>
                  <m:ctrlPr>
                    <w:rPr>
                      <w:rFonts w:ascii="Cambria Math" w:hAnsi="Cambria Math"/>
                      <w:i/>
                      <w:sz w:val="22"/>
                      <w:szCs w:val="22"/>
                    </w:rPr>
                  </m:ctrlPr>
                </m:sSupPr>
                <m:e>
                  <m:sSub>
                    <m:sSubPr>
                      <m:ctrlPr>
                        <w:rPr>
                          <w:rFonts w:ascii="Cambria Math" w:hAnsi="Cambria Math"/>
                          <w:i/>
                          <w:sz w:val="22"/>
                          <w:szCs w:val="22"/>
                        </w:rPr>
                      </m:ctrlPr>
                    </m:sSubPr>
                    <m:e>
                      <m:acc>
                        <m:accPr>
                          <m:ctrlPr>
                            <w:rPr>
                              <w:rFonts w:ascii="Cambria Math" w:hAnsi="Cambria Math"/>
                              <w:i/>
                              <w:sz w:val="22"/>
                              <w:szCs w:val="22"/>
                            </w:rPr>
                          </m:ctrlPr>
                        </m:accPr>
                        <m:e>
                          <m:r>
                            <w:rPr>
                              <w:rFonts w:ascii="Cambria Math" w:hAnsi="Cambria Math"/>
                              <w:sz w:val="22"/>
                              <w:szCs w:val="22"/>
                            </w:rPr>
                            <m:t>η</m:t>
                          </m:r>
                        </m:e>
                      </m:acc>
                    </m:e>
                    <m:sub>
                      <m:r>
                        <w:rPr>
                          <w:rFonts w:ascii="Cambria Math" w:hAnsi="Cambria Math"/>
                          <w:sz w:val="22"/>
                          <w:szCs w:val="22"/>
                        </w:rPr>
                        <m:t>i</m:t>
                      </m:r>
                    </m:sub>
                  </m:sSub>
                </m:e>
                <m:sup>
                  <m:r>
                    <w:rPr>
                      <w:rFonts w:ascii="Cambria Math" w:hAnsi="Cambria Math"/>
                      <w:sz w:val="22"/>
                      <w:szCs w:val="22"/>
                    </w:rPr>
                    <m:t>2</m:t>
                  </m:r>
                </m:sup>
              </m:sSup>
            </m:e>
          </m:nary>
          <m:r>
            <w:rPr>
              <w:rFonts w:ascii="Cambria Math" w:hAnsi="Cambria Math"/>
              <w:sz w:val="22"/>
              <w:szCs w:val="22"/>
            </w:rPr>
            <m:t xml:space="preserve">= </m:t>
          </m:r>
          <m:nary>
            <m:naryPr>
              <m:chr m:val="∑"/>
              <m:limLoc m:val="undOvr"/>
              <m:subHide m:val="on"/>
              <m:supHide m:val="on"/>
              <m:ctrlPr>
                <w:rPr>
                  <w:rFonts w:ascii="Cambria Math" w:hAnsi="Cambria Math"/>
                  <w:i/>
                  <w:sz w:val="22"/>
                  <w:szCs w:val="22"/>
                </w:rPr>
              </m:ctrlPr>
            </m:naryPr>
            <m:sub/>
            <m:sup/>
            <m:e>
              <m:r>
                <w:rPr>
                  <w:rFonts w:ascii="Cambria Math" w:hAnsi="Cambria Math"/>
                  <w:sz w:val="22"/>
                  <w:szCs w:val="22"/>
                </w:rPr>
                <m:t>[</m:t>
              </m:r>
            </m:e>
          </m:nary>
          <m:sSup>
            <m:sSupPr>
              <m:ctrlPr>
                <w:rPr>
                  <w:rFonts w:ascii="Cambria Math" w:hAnsi="Cambria Math"/>
                  <w:i/>
                  <w:sz w:val="22"/>
                  <w:szCs w:val="22"/>
                </w:rPr>
              </m:ctrlPr>
            </m:sSupPr>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r>
                <w:rPr>
                  <w:rFonts w:ascii="Cambria Math" w:hAnsi="Cambria Math"/>
                  <w:sz w:val="22"/>
                  <w:szCs w:val="22"/>
                </w:rPr>
                <m:t>-F(</m:t>
              </m:r>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r>
                <w:rPr>
                  <w:rFonts w:ascii="Cambria Math" w:hAnsi="Cambria Math"/>
                  <w:sz w:val="22"/>
                  <w:szCs w:val="22"/>
                </w:rPr>
                <m:t>)]</m:t>
              </m:r>
            </m:e>
            <m:sup>
              <m:r>
                <w:rPr>
                  <w:rFonts w:ascii="Cambria Math" w:hAnsi="Cambria Math"/>
                  <w:sz w:val="22"/>
                  <w:szCs w:val="22"/>
                </w:rPr>
                <m:t>2</m:t>
              </m:r>
            </m:sup>
          </m:sSup>
        </m:oMath>
      </m:oMathPara>
    </w:p>
    <w:p w:rsidR="00476D6B" w:rsidRPr="006A19A6" w:rsidRDefault="00476D6B" w:rsidP="006A19A6">
      <w:pPr>
        <w:spacing w:line="360" w:lineRule="auto"/>
        <w:jc w:val="center"/>
        <w:rPr>
          <w:rFonts w:ascii="Cambria Math" w:hAnsi="Cambria Math"/>
          <w:sz w:val="22"/>
          <w:szCs w:val="22"/>
        </w:rPr>
      </w:pPr>
    </w:p>
    <w:p w:rsidR="00476D6B" w:rsidRPr="006A19A6" w:rsidRDefault="00476D6B" w:rsidP="006A19A6">
      <w:pPr>
        <w:spacing w:line="360" w:lineRule="auto"/>
        <w:jc w:val="center"/>
        <w:rPr>
          <w:rFonts w:ascii="Cambria Math" w:hAnsi="Cambria Math"/>
          <w:sz w:val="22"/>
          <w:szCs w:val="22"/>
        </w:rPr>
      </w:pPr>
      <w:r w:rsidRPr="006A19A6">
        <w:rPr>
          <w:rFonts w:ascii="Cambria Math" w:hAnsi="Cambria Math"/>
          <w:sz w:val="22"/>
          <w:szCs w:val="22"/>
        </w:rPr>
        <w:t xml:space="preserve">The Normal Equations: </w:t>
      </w:r>
    </w:p>
    <w:p w:rsidR="00476D6B" w:rsidRPr="006A19A6" w:rsidRDefault="00096314" w:rsidP="006A19A6">
      <w:pPr>
        <w:spacing w:line="360" w:lineRule="auto"/>
        <w:jc w:val="center"/>
        <w:rPr>
          <w:rFonts w:ascii="Cambria Math" w:hAnsi="Cambria Math"/>
          <w:sz w:val="22"/>
          <w:szCs w:val="22"/>
        </w:rPr>
      </w:pPr>
      <m:oMathPara>
        <m:oMath>
          <m:f>
            <m:fPr>
              <m:ctrlPr>
                <w:rPr>
                  <w:rFonts w:ascii="Cambria Math" w:hAnsi="Cambria Math"/>
                  <w:i/>
                  <w:sz w:val="22"/>
                  <w:szCs w:val="22"/>
                </w:rPr>
              </m:ctrlPr>
            </m:fPr>
            <m:num>
              <m:r>
                <w:rPr>
                  <w:rFonts w:ascii="Cambria Math" w:hAnsi="Cambria Math"/>
                  <w:sz w:val="22"/>
                  <w:szCs w:val="22"/>
                </w:rPr>
                <m:t>δQ</m:t>
              </m:r>
            </m:num>
            <m:den>
              <m:r>
                <w:rPr>
                  <w:rFonts w:ascii="Cambria Math" w:hAnsi="Cambria Math"/>
                  <w:sz w:val="22"/>
                  <w:szCs w:val="22"/>
                </w:rPr>
                <m:t>δβ</m:t>
              </m:r>
            </m:den>
          </m:f>
          <m:r>
            <w:rPr>
              <w:rFonts w:ascii="Cambria Math" w:hAnsi="Cambria Math"/>
              <w:sz w:val="22"/>
              <w:szCs w:val="22"/>
            </w:rPr>
            <m:t xml:space="preserve">= </m:t>
          </m:r>
          <m:nary>
            <m:naryPr>
              <m:chr m:val="∑"/>
              <m:limLoc m:val="undOvr"/>
              <m:subHide m:val="on"/>
              <m:supHide m:val="on"/>
              <m:ctrlPr>
                <w:rPr>
                  <w:rFonts w:ascii="Cambria Math" w:hAnsi="Cambria Math"/>
                  <w:i/>
                  <w:sz w:val="22"/>
                  <w:szCs w:val="22"/>
                </w:rPr>
              </m:ctrlPr>
            </m:naryPr>
            <m:sub/>
            <m:sup/>
            <m:e>
              <m:r>
                <w:rPr>
                  <w:rFonts w:ascii="Cambria Math" w:hAnsi="Cambria Math"/>
                  <w:sz w:val="22"/>
                  <w:szCs w:val="22"/>
                </w:rPr>
                <m:t>-2</m:t>
              </m:r>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r>
                    <w:rPr>
                      <w:rFonts w:ascii="Cambria Math" w:hAnsi="Cambria Math"/>
                      <w:sz w:val="22"/>
                      <w:szCs w:val="22"/>
                    </w:rPr>
                    <m:t>-F</m:t>
                  </m:r>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e>
                  </m:d>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δF(</m:t>
                  </m:r>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r>
                    <w:rPr>
                      <w:rFonts w:ascii="Cambria Math" w:hAnsi="Cambria Math"/>
                      <w:sz w:val="22"/>
                      <w:szCs w:val="22"/>
                    </w:rPr>
                    <m:t>)</m:t>
                  </m:r>
                </m:num>
                <m:den>
                  <m:r>
                    <w:rPr>
                      <w:rFonts w:ascii="Cambria Math" w:hAnsi="Cambria Math"/>
                      <w:sz w:val="22"/>
                      <w:szCs w:val="22"/>
                    </w:rPr>
                    <m:t>δβ</m:t>
                  </m:r>
                </m:den>
              </m:f>
              <m:r>
                <w:rPr>
                  <w:rFonts w:ascii="Cambria Math" w:hAnsi="Cambria Math"/>
                  <w:sz w:val="22"/>
                  <w:szCs w:val="22"/>
                </w:rPr>
                <m:t>]</m:t>
              </m:r>
            </m:e>
          </m:nary>
          <m:r>
            <w:rPr>
              <w:rFonts w:ascii="Cambria Math" w:hAnsi="Cambria Math"/>
              <w:sz w:val="22"/>
              <w:szCs w:val="22"/>
            </w:rPr>
            <m:t>=0</m:t>
          </m:r>
        </m:oMath>
      </m:oMathPara>
    </w:p>
    <w:p w:rsidR="00476D6B" w:rsidRPr="006A19A6" w:rsidRDefault="00476D6B" w:rsidP="006A19A6">
      <w:pPr>
        <w:spacing w:line="360" w:lineRule="auto"/>
        <w:jc w:val="center"/>
        <w:rPr>
          <w:rFonts w:ascii="Cambria Math" w:hAnsi="Cambria Math"/>
          <w:sz w:val="22"/>
          <w:szCs w:val="22"/>
        </w:rPr>
      </w:pPr>
      <w:r w:rsidRPr="006A19A6">
        <w:rPr>
          <w:rFonts w:ascii="Cambria Math" w:hAnsi="Cambria Math"/>
          <w:sz w:val="22"/>
          <w:szCs w:val="22"/>
        </w:rPr>
        <w:t>Use the Newton-Raphson Method to iterate and obtain the answer:</w:t>
      </w:r>
    </w:p>
    <w:p w:rsidR="00476D6B" w:rsidRPr="006A19A6" w:rsidRDefault="00096314" w:rsidP="006A19A6">
      <w:pPr>
        <w:spacing w:line="360" w:lineRule="auto"/>
        <w:jc w:val="both"/>
        <w:rPr>
          <w:rFonts w:ascii="Cambria Math" w:hAnsi="Cambria Math"/>
          <w:sz w:val="22"/>
          <w:szCs w:val="22"/>
        </w:rPr>
      </w:pPr>
      <m:oMathPara>
        <m:oMath>
          <m:sSub>
            <m:sSubPr>
              <m:ctrlPr>
                <w:rPr>
                  <w:rFonts w:ascii="Cambria Math" w:hAnsi="Cambria Math"/>
                  <w:i/>
                  <w:sz w:val="22"/>
                  <w:szCs w:val="22"/>
                </w:rPr>
              </m:ctrlPr>
            </m:sSubPr>
            <m:e>
              <m:acc>
                <m:accPr>
                  <m:ctrlPr>
                    <w:rPr>
                      <w:rFonts w:ascii="Cambria Math" w:hAnsi="Cambria Math"/>
                      <w:i/>
                      <w:sz w:val="22"/>
                      <w:szCs w:val="22"/>
                    </w:rPr>
                  </m:ctrlPr>
                </m:accPr>
                <m:e>
                  <m:r>
                    <w:rPr>
                      <w:rFonts w:ascii="Cambria Math" w:hAnsi="Cambria Math"/>
                      <w:sz w:val="22"/>
                      <w:szCs w:val="22"/>
                    </w:rPr>
                    <m:t>β</m:t>
                  </m:r>
                </m:e>
              </m:acc>
            </m:e>
            <m:sub>
              <m:r>
                <w:rPr>
                  <w:rFonts w:ascii="Cambria Math" w:hAnsi="Cambria Math"/>
                  <w:sz w:val="22"/>
                  <w:szCs w:val="22"/>
                </w:rPr>
                <m:t>j+1</m:t>
              </m:r>
            </m:sub>
          </m:sSub>
          <m:r>
            <w:rPr>
              <w:rFonts w:ascii="Cambria Math" w:hAnsi="Cambria Math"/>
              <w:sz w:val="22"/>
              <w:szCs w:val="22"/>
            </w:rPr>
            <m:t xml:space="preserve">= </m:t>
          </m:r>
          <m:acc>
            <m:accPr>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j</m:t>
                  </m:r>
                </m:sub>
              </m:sSub>
            </m:e>
          </m:acc>
          <m:r>
            <w:rPr>
              <w:rFonts w:ascii="Cambria Math" w:hAnsi="Cambria Math"/>
              <w:sz w:val="22"/>
              <w:szCs w:val="22"/>
            </w:rPr>
            <m:t xml:space="preserve">- </m:t>
          </m:r>
          <m:sSub>
            <m:sSubPr>
              <m:ctrlPr>
                <w:rPr>
                  <w:rFonts w:ascii="Cambria Math" w:hAnsi="Cambria Math"/>
                  <w:i/>
                  <w:sz w:val="22"/>
                  <w:szCs w:val="22"/>
                </w:rPr>
              </m:ctrlPr>
            </m:sSubPr>
            <m:e>
              <m:sSup>
                <m:sSupPr>
                  <m:ctrlPr>
                    <w:rPr>
                      <w:rFonts w:ascii="Cambria Math" w:hAnsi="Cambria Math"/>
                      <w:i/>
                      <w:sz w:val="22"/>
                      <w:szCs w:val="22"/>
                    </w:rPr>
                  </m:ctrlPr>
                </m:sSupPr>
                <m:e>
                  <m:d>
                    <m:dPr>
                      <m:begChr m:val="["/>
                      <m:endChr m:val="]"/>
                      <m:ctrlPr>
                        <w:rPr>
                          <w:rFonts w:ascii="Cambria Math" w:hAnsi="Cambria Math"/>
                          <w:i/>
                          <w:sz w:val="22"/>
                          <w:szCs w:val="22"/>
                        </w:rPr>
                      </m:ctrlPr>
                    </m:dPr>
                    <m:e>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δ</m:t>
                              </m:r>
                            </m:e>
                            <m:sup>
                              <m:r>
                                <w:rPr>
                                  <w:rFonts w:ascii="Cambria Math" w:hAnsi="Cambria Math"/>
                                  <w:sz w:val="22"/>
                                  <w:szCs w:val="22"/>
                                </w:rPr>
                                <m:t>2</m:t>
                              </m:r>
                            </m:sup>
                          </m:sSup>
                          <m:r>
                            <w:rPr>
                              <w:rFonts w:ascii="Cambria Math" w:hAnsi="Cambria Math"/>
                              <w:sz w:val="22"/>
                              <w:szCs w:val="22"/>
                            </w:rPr>
                            <m:t>Q</m:t>
                          </m:r>
                        </m:num>
                        <m:den>
                          <m:r>
                            <w:rPr>
                              <w:rFonts w:ascii="Cambria Math" w:hAnsi="Cambria Math"/>
                              <w:sz w:val="22"/>
                              <w:szCs w:val="22"/>
                            </w:rPr>
                            <m:t>δβδ</m:t>
                          </m:r>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den>
                      </m:f>
                    </m:e>
                  </m:d>
                </m:e>
                <m:sup>
                  <m:r>
                    <w:rPr>
                      <w:rFonts w:ascii="Cambria Math" w:hAnsi="Cambria Math"/>
                      <w:sz w:val="22"/>
                      <w:szCs w:val="22"/>
                    </w:rPr>
                    <m:t>-1</m:t>
                  </m:r>
                </m:sup>
              </m:sSup>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δQ</m:t>
                      </m:r>
                    </m:num>
                    <m:den>
                      <m:r>
                        <w:rPr>
                          <w:rFonts w:ascii="Cambria Math" w:hAnsi="Cambria Math"/>
                          <w:sz w:val="22"/>
                          <w:szCs w:val="22"/>
                        </w:rPr>
                        <m:t>δβ</m:t>
                      </m:r>
                    </m:den>
                  </m:f>
                </m:e>
              </m:d>
              <m:r>
                <w:rPr>
                  <w:rFonts w:ascii="Cambria Math" w:hAnsi="Cambria Math"/>
                  <w:sz w:val="22"/>
                  <w:szCs w:val="22"/>
                </w:rPr>
                <m:t>|</m:t>
              </m:r>
            </m:e>
            <m:sub>
              <m:acc>
                <m:accPr>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j</m:t>
                      </m:r>
                    </m:sub>
                  </m:sSub>
                </m:e>
              </m:acc>
            </m:sub>
          </m:sSub>
        </m:oMath>
      </m:oMathPara>
    </w:p>
    <w:p w:rsidR="00476D6B" w:rsidRPr="006A19A6" w:rsidRDefault="00476D6B" w:rsidP="006A19A6">
      <w:pPr>
        <w:spacing w:line="360" w:lineRule="auto"/>
        <w:jc w:val="both"/>
        <w:rPr>
          <w:rFonts w:ascii="Cambria Math" w:hAnsi="Cambria Math"/>
          <w:sz w:val="22"/>
          <w:szCs w:val="22"/>
        </w:rPr>
      </w:pPr>
      <w:r w:rsidRPr="006A19A6">
        <w:rPr>
          <w:rFonts w:ascii="Cambria Math" w:hAnsi="Cambria Math"/>
          <w:noProof/>
          <w:sz w:val="22"/>
          <w:szCs w:val="22"/>
        </w:rPr>
        <w:lastRenderedPageBreak/>
        <w:drawing>
          <wp:inline distT="0" distB="0" distL="0" distR="0">
            <wp:extent cx="5561572" cy="2027207"/>
            <wp:effectExtent l="19050" t="0" r="1028" b="0"/>
            <wp:docPr id="1" name="Picture 0" descr="asssaa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saaas.jpg"/>
                    <pic:cNvPicPr/>
                  </pic:nvPicPr>
                  <pic:blipFill>
                    <a:blip r:embed="rId17" cstate="print"/>
                    <a:stretch>
                      <a:fillRect/>
                    </a:stretch>
                  </pic:blipFill>
                  <pic:spPr>
                    <a:xfrm>
                      <a:off x="0" y="0"/>
                      <a:ext cx="5565723" cy="2028720"/>
                    </a:xfrm>
                    <a:prstGeom prst="rect">
                      <a:avLst/>
                    </a:prstGeom>
                  </pic:spPr>
                </pic:pic>
              </a:graphicData>
            </a:graphic>
          </wp:inline>
        </w:drawing>
      </w:r>
    </w:p>
    <w:p w:rsidR="00476D6B" w:rsidRPr="006A19A6" w:rsidRDefault="00476D6B" w:rsidP="006A19A6">
      <w:pPr>
        <w:spacing w:line="360" w:lineRule="auto"/>
        <w:rPr>
          <w:rFonts w:ascii="Cambria Math" w:hAnsi="Cambria Math"/>
          <w:sz w:val="22"/>
          <w:szCs w:val="22"/>
        </w:rPr>
      </w:pPr>
    </w:p>
    <w:p w:rsidR="00476D6B" w:rsidRPr="0067136E" w:rsidRDefault="00476D6B" w:rsidP="006A19A6">
      <w:pPr>
        <w:spacing w:line="360" w:lineRule="auto"/>
        <w:rPr>
          <w:rFonts w:ascii="Cambria Math" w:hAnsi="Cambria Math"/>
          <w:b/>
          <w:sz w:val="22"/>
          <w:szCs w:val="22"/>
        </w:rPr>
      </w:pPr>
      <w:r w:rsidRPr="0067136E">
        <w:rPr>
          <w:rFonts w:ascii="Cambria Math" w:hAnsi="Cambria Math"/>
          <w:b/>
          <w:sz w:val="22"/>
          <w:szCs w:val="22"/>
        </w:rPr>
        <w:t>Maximum Likelihood</w:t>
      </w:r>
      <w:r w:rsidR="00960254">
        <w:rPr>
          <w:rFonts w:ascii="Cambria Math" w:hAnsi="Cambria Math"/>
          <w:b/>
          <w:sz w:val="22"/>
          <w:szCs w:val="22"/>
        </w:rPr>
        <w:t xml:space="preserve"> Estimation</w:t>
      </w:r>
    </w:p>
    <w:p w:rsidR="00476D6B" w:rsidRPr="006A19A6" w:rsidRDefault="00476D6B" w:rsidP="006A19A6">
      <w:pPr>
        <w:spacing w:line="360" w:lineRule="auto"/>
        <w:rPr>
          <w:rFonts w:ascii="Cambria Math" w:hAnsi="Cambria Math"/>
          <w:sz w:val="22"/>
          <w:szCs w:val="22"/>
        </w:rPr>
      </w:pPr>
      <w:r w:rsidRPr="006A19A6">
        <w:rPr>
          <w:rFonts w:ascii="Cambria Math" w:hAnsi="Cambria Math"/>
          <w:sz w:val="22"/>
          <w:szCs w:val="22"/>
        </w:rPr>
        <w:t xml:space="preserve">In the method of maximum likelihood, the unknown parameters are estimated in such a way that the probability of observing the given Y’s is as high as possible. For this, the function to be </w:t>
      </w:r>
      <w:r w:rsidR="00A531EC" w:rsidRPr="006A19A6">
        <w:rPr>
          <w:rFonts w:ascii="Cambria Math" w:hAnsi="Cambria Math"/>
          <w:sz w:val="22"/>
          <w:szCs w:val="22"/>
        </w:rPr>
        <w:t>optimized</w:t>
      </w:r>
      <w:r w:rsidRPr="006A19A6">
        <w:rPr>
          <w:rFonts w:ascii="Cambria Math" w:hAnsi="Cambria Math"/>
          <w:sz w:val="22"/>
          <w:szCs w:val="22"/>
        </w:rPr>
        <w:t xml:space="preserve"> is first specified. </w:t>
      </w:r>
      <w:r w:rsidR="0067136E">
        <w:rPr>
          <w:rFonts w:ascii="Cambria Math" w:hAnsi="Cambria Math"/>
          <w:sz w:val="22"/>
          <w:szCs w:val="22"/>
        </w:rPr>
        <w:t>Then</w:t>
      </w:r>
      <w:r w:rsidRPr="006A19A6">
        <w:rPr>
          <w:rFonts w:ascii="Cambria Math" w:hAnsi="Cambria Math"/>
          <w:sz w:val="22"/>
          <w:szCs w:val="22"/>
        </w:rPr>
        <w:t xml:space="preserve">, the function is </w:t>
      </w:r>
      <w:r w:rsidR="00A531EC" w:rsidRPr="006A19A6">
        <w:rPr>
          <w:rFonts w:ascii="Cambria Math" w:hAnsi="Cambria Math"/>
          <w:sz w:val="22"/>
          <w:szCs w:val="22"/>
        </w:rPr>
        <w:t>maximized</w:t>
      </w:r>
      <w:r w:rsidRPr="006A19A6">
        <w:rPr>
          <w:rFonts w:ascii="Cambria Math" w:hAnsi="Cambria Math"/>
          <w:sz w:val="22"/>
          <w:szCs w:val="22"/>
        </w:rPr>
        <w:t xml:space="preserve"> using calculus </w:t>
      </w:r>
      <w:r w:rsidR="00766096">
        <w:rPr>
          <w:rFonts w:ascii="Cambria Math" w:hAnsi="Cambria Math"/>
          <w:sz w:val="22"/>
          <w:szCs w:val="22"/>
        </w:rPr>
        <w:t>techniques. However in practic</w:t>
      </w:r>
      <w:r w:rsidRPr="006A19A6">
        <w:rPr>
          <w:rFonts w:ascii="Cambria Math" w:hAnsi="Cambria Math"/>
          <w:sz w:val="22"/>
          <w:szCs w:val="22"/>
        </w:rPr>
        <w:t>e, the differentiation is easier in log terms. Evoking the assumption of independent samples,</w:t>
      </w:r>
    </w:p>
    <w:p w:rsidR="00476D6B" w:rsidRPr="006A19A6" w:rsidRDefault="00476D6B" w:rsidP="006A19A6">
      <w:pPr>
        <w:spacing w:line="360" w:lineRule="auto"/>
        <w:rPr>
          <w:rFonts w:ascii="Cambria Math" w:hAnsi="Cambria Math"/>
          <w:sz w:val="22"/>
          <w:szCs w:val="22"/>
        </w:rPr>
      </w:pPr>
      <m:oMathPara>
        <m:oMathParaPr>
          <m:jc m:val="center"/>
        </m:oMathParaPr>
        <m:oMath>
          <m:r>
            <w:rPr>
              <w:rFonts w:ascii="Cambria Math" w:hAnsi="Cambria Math"/>
              <w:sz w:val="22"/>
              <w:szCs w:val="22"/>
            </w:rPr>
            <m:t xml:space="preserve">L= </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i</m:t>
                  </m:r>
                </m:sub>
                <m:sup>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sup>
              </m:sSubSup>
              <m:sSubSup>
                <m:sSubSupPr>
                  <m:ctrlPr>
                    <w:rPr>
                      <w:rFonts w:ascii="Cambria Math" w:hAnsi="Cambria Math"/>
                      <w:i/>
                      <w:sz w:val="22"/>
                      <w:szCs w:val="22"/>
                    </w:rPr>
                  </m:ctrlPr>
                </m:sSubSupPr>
                <m:e>
                  <m:r>
                    <w:rPr>
                      <w:rFonts w:ascii="Cambria Math" w:hAnsi="Cambria Math"/>
                      <w:sz w:val="22"/>
                      <w:szCs w:val="22"/>
                    </w:rPr>
                    <m:t>(1-P)</m:t>
                  </m:r>
                </m:e>
                <m:sub>
                  <m:r>
                    <w:rPr>
                      <w:rFonts w:ascii="Cambria Math" w:hAnsi="Cambria Math"/>
                      <w:sz w:val="22"/>
                      <w:szCs w:val="22"/>
                    </w:rPr>
                    <m:t xml:space="preserve">i </m:t>
                  </m:r>
                </m:sub>
                <m:sup>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sup>
              </m:sSubSup>
            </m:e>
          </m:nary>
        </m:oMath>
      </m:oMathPara>
    </w:p>
    <w:p w:rsidR="00476D6B" w:rsidRPr="006A19A6" w:rsidRDefault="00476D6B" w:rsidP="006A19A6">
      <w:pPr>
        <w:autoSpaceDE w:val="0"/>
        <w:autoSpaceDN w:val="0"/>
        <w:adjustRightInd w:val="0"/>
        <w:spacing w:line="360" w:lineRule="auto"/>
        <w:rPr>
          <w:rFonts w:ascii="Cambria Math" w:hAnsi="Cambria Math" w:cs="CMSS10"/>
          <w:sz w:val="22"/>
          <w:szCs w:val="22"/>
        </w:rPr>
      </w:pPr>
    </w:p>
    <w:p w:rsidR="00476D6B" w:rsidRPr="006A19A6" w:rsidRDefault="00476D6B" w:rsidP="006A19A6">
      <w:pPr>
        <w:spacing w:line="360" w:lineRule="auto"/>
        <w:rPr>
          <w:rFonts w:ascii="Cambria Math" w:hAnsi="Cambria Math"/>
          <w:sz w:val="22"/>
          <w:szCs w:val="22"/>
        </w:rPr>
      </w:pPr>
      <w:r w:rsidRPr="006A19A6">
        <w:rPr>
          <w:rFonts w:ascii="Cambria Math" w:hAnsi="Cambria Math"/>
          <w:b/>
          <w:sz w:val="22"/>
          <w:szCs w:val="22"/>
        </w:rPr>
        <w:t xml:space="preserve">Probit                                                  </w:t>
      </w:r>
      <w:r w:rsidR="00F1276B">
        <w:rPr>
          <w:rFonts w:ascii="Cambria Math" w:hAnsi="Cambria Math"/>
          <w:b/>
          <w:sz w:val="22"/>
          <w:szCs w:val="22"/>
        </w:rPr>
        <w:t xml:space="preserve">          </w:t>
      </w:r>
      <w:r w:rsidRPr="006A19A6">
        <w:rPr>
          <w:rFonts w:ascii="Cambria Math" w:hAnsi="Cambria Math"/>
          <w:b/>
          <w:sz w:val="22"/>
          <w:szCs w:val="22"/>
        </w:rPr>
        <w:t xml:space="preserve">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r>
          <w:rPr>
            <w:rFonts w:ascii="Cambria Math" w:hAnsi="Cambria Math"/>
            <w:sz w:val="22"/>
            <w:szCs w:val="22"/>
          </w:rPr>
          <m:t xml:space="preserve">= </m:t>
        </m:r>
        <m:r>
          <m:rPr>
            <m:sty m:val="p"/>
          </m:rPr>
          <w:rPr>
            <w:rFonts w:ascii="Cambria Math" w:hAnsi="Cambria Math"/>
            <w:sz w:val="22"/>
            <w:szCs w:val="22"/>
          </w:rPr>
          <m:t>Φ</m:t>
        </m:r>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e>
        </m:d>
      </m:oMath>
    </w:p>
    <w:p w:rsidR="00476D6B" w:rsidRPr="006A19A6" w:rsidRDefault="00096314" w:rsidP="006A19A6">
      <w:pPr>
        <w:spacing w:line="360" w:lineRule="auto"/>
        <w:jc w:val="both"/>
        <w:rPr>
          <w:rFonts w:ascii="Cambria Math" w:hAnsi="Cambria Math"/>
          <w:sz w:val="22"/>
          <w:szCs w:val="22"/>
        </w:rPr>
      </w:pPr>
      <m:oMathPara>
        <m:oMath>
          <m:sSub>
            <m:sSubPr>
              <m:ctrlPr>
                <w:rPr>
                  <w:rFonts w:ascii="Cambria Math" w:hAnsi="Cambria Math"/>
                  <w:i/>
                  <w:sz w:val="22"/>
                  <w:szCs w:val="22"/>
                </w:rPr>
              </m:ctrlPr>
            </m:sSubPr>
            <m:e>
              <m:r>
                <w:rPr>
                  <w:rFonts w:ascii="Cambria Math" w:hAnsi="Cambria Math"/>
                  <w:sz w:val="22"/>
                  <w:szCs w:val="22"/>
                </w:rPr>
                <m:t>1-P</m:t>
              </m:r>
            </m:e>
            <m:sub>
              <m:r>
                <w:rPr>
                  <w:rFonts w:ascii="Cambria Math" w:hAnsi="Cambria Math"/>
                  <w:sz w:val="22"/>
                  <w:szCs w:val="22"/>
                </w:rPr>
                <m:t>i</m:t>
              </m:r>
            </m:sub>
          </m:sSub>
          <m:r>
            <w:rPr>
              <w:rFonts w:ascii="Cambria Math" w:hAnsi="Cambria Math"/>
              <w:sz w:val="22"/>
              <w:szCs w:val="22"/>
            </w:rPr>
            <m:t xml:space="preserve">=1- </m:t>
          </m:r>
          <m:r>
            <m:rPr>
              <m:sty m:val="p"/>
            </m:rPr>
            <w:rPr>
              <w:rFonts w:ascii="Cambria Math" w:hAnsi="Cambria Math"/>
              <w:sz w:val="22"/>
              <w:szCs w:val="22"/>
            </w:rPr>
            <m:t>Φ</m:t>
          </m:r>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e>
          </m:d>
        </m:oMath>
      </m:oMathPara>
    </w:p>
    <w:p w:rsidR="00476D6B" w:rsidRPr="006A19A6" w:rsidRDefault="00476D6B" w:rsidP="006A19A6">
      <w:pPr>
        <w:spacing w:line="360" w:lineRule="auto"/>
        <w:rPr>
          <w:rFonts w:ascii="Cambria Math" w:hAnsi="Cambria Math"/>
          <w:sz w:val="22"/>
          <w:szCs w:val="22"/>
        </w:rPr>
      </w:pPr>
    </w:p>
    <w:p w:rsidR="00476D6B" w:rsidRPr="006A19A6" w:rsidRDefault="00096314" w:rsidP="006A19A6">
      <w:pPr>
        <w:spacing w:line="360" w:lineRule="auto"/>
        <w:rPr>
          <w:rFonts w:ascii="Cambria Math" w:hAnsi="Cambria Math"/>
          <w:sz w:val="22"/>
          <w:szCs w:val="22"/>
        </w:rPr>
      </w:pPr>
      <m:oMathPara>
        <m:oMath>
          <m:box>
            <m:boxPr>
              <m:opEmu m:val="on"/>
              <m:ctrlPr>
                <w:rPr>
                  <w:rFonts w:ascii="Cambria Math" w:hAnsi="Cambria Math"/>
                  <w:i/>
                  <w:sz w:val="22"/>
                  <w:szCs w:val="22"/>
                </w:rPr>
              </m:ctrlPr>
            </m:boxPr>
            <m:e>
              <m:groupChr>
                <m:groupChrPr>
                  <m:chr m:val="⇒"/>
                  <m:pos m:val="top"/>
                  <m:ctrlPr>
                    <w:rPr>
                      <w:rFonts w:ascii="Cambria Math" w:hAnsi="Cambria Math"/>
                      <w:i/>
                      <w:sz w:val="22"/>
                      <w:szCs w:val="22"/>
                    </w:rPr>
                  </m:ctrlPr>
                </m:groupChrPr>
                <m:e>
                  <m:r>
                    <w:rPr>
                      <w:rFonts w:ascii="Cambria Math" w:hAnsi="Cambria Math"/>
                      <w:sz w:val="22"/>
                      <w:szCs w:val="22"/>
                    </w:rPr>
                    <m:t xml:space="preserve"> </m:t>
                  </m:r>
                </m:e>
              </m:groupChr>
            </m:e>
          </m:box>
          <m:r>
            <w:rPr>
              <w:rFonts w:ascii="Cambria Math" w:hAnsi="Cambria Math"/>
              <w:sz w:val="22"/>
              <w:szCs w:val="22"/>
            </w:rPr>
            <m:t xml:space="preserve">  L= </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Sup>
                <m:sSubSupPr>
                  <m:ctrlPr>
                    <w:rPr>
                      <w:rFonts w:ascii="Cambria Math" w:hAnsi="Cambria Math"/>
                      <w:i/>
                      <w:sz w:val="22"/>
                      <w:szCs w:val="22"/>
                    </w:rPr>
                  </m:ctrlPr>
                </m:sSubSupPr>
                <m:e>
                  <m:r>
                    <m:rPr>
                      <m:sty m:val="p"/>
                    </m:rPr>
                    <w:rPr>
                      <w:rFonts w:ascii="Cambria Math" w:hAnsi="Cambria Math"/>
                      <w:sz w:val="22"/>
                      <w:szCs w:val="22"/>
                    </w:rPr>
                    <m:t>Φ</m:t>
                  </m:r>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e>
                  </m:d>
                </m:e>
                <m:sub>
                  <m:r>
                    <w:rPr>
                      <w:rFonts w:ascii="Cambria Math" w:hAnsi="Cambria Math"/>
                      <w:sz w:val="22"/>
                      <w:szCs w:val="22"/>
                    </w:rPr>
                    <m:t xml:space="preserve"> </m:t>
                  </m:r>
                </m:sub>
                <m:sup>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sup>
              </m:sSubSup>
              <m:sSubSup>
                <m:sSubSupPr>
                  <m:ctrlPr>
                    <w:rPr>
                      <w:rFonts w:ascii="Cambria Math" w:hAnsi="Cambria Math"/>
                      <w:i/>
                      <w:sz w:val="22"/>
                      <w:szCs w:val="22"/>
                    </w:rPr>
                  </m:ctrlPr>
                </m:sSubSupPr>
                <m:e>
                  <m:r>
                    <w:rPr>
                      <w:rFonts w:ascii="Cambria Math" w:hAnsi="Cambria Math"/>
                      <w:sz w:val="22"/>
                      <w:szCs w:val="22"/>
                    </w:rPr>
                    <m:t xml:space="preserve">(1- </m:t>
                  </m:r>
                  <m:r>
                    <m:rPr>
                      <m:sty m:val="p"/>
                    </m:rPr>
                    <w:rPr>
                      <w:rFonts w:ascii="Cambria Math" w:hAnsi="Cambria Math"/>
                      <w:sz w:val="22"/>
                      <w:szCs w:val="22"/>
                    </w:rPr>
                    <m:t>Φ</m:t>
                  </m:r>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e>
                  </m:d>
                  <m:r>
                    <w:rPr>
                      <w:rFonts w:ascii="Cambria Math" w:hAnsi="Cambria Math"/>
                      <w:sz w:val="22"/>
                      <w:szCs w:val="22"/>
                    </w:rPr>
                    <m:t>)</m:t>
                  </m:r>
                </m:e>
                <m:sub>
                  <m:r>
                    <w:rPr>
                      <w:rFonts w:ascii="Cambria Math" w:hAnsi="Cambria Math"/>
                      <w:sz w:val="22"/>
                      <w:szCs w:val="22"/>
                    </w:rPr>
                    <m:t xml:space="preserve"> </m:t>
                  </m:r>
                </m:sub>
                <m:sup>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sup>
              </m:sSubSup>
            </m:e>
          </m:nary>
        </m:oMath>
      </m:oMathPara>
    </w:p>
    <w:p w:rsidR="00476D6B" w:rsidRPr="006A19A6" w:rsidRDefault="00476D6B" w:rsidP="006A19A6">
      <w:pPr>
        <w:autoSpaceDE w:val="0"/>
        <w:autoSpaceDN w:val="0"/>
        <w:adjustRightInd w:val="0"/>
        <w:spacing w:line="360" w:lineRule="auto"/>
        <w:rPr>
          <w:rFonts w:ascii="Cambria Math" w:hAnsi="Cambria Math"/>
          <w:sz w:val="22"/>
          <w:szCs w:val="22"/>
        </w:rPr>
      </w:pPr>
    </w:p>
    <w:p w:rsidR="00476D6B" w:rsidRPr="006A19A6" w:rsidRDefault="00476D6B" w:rsidP="006A19A6">
      <w:pPr>
        <w:spacing w:line="360" w:lineRule="auto"/>
        <w:rPr>
          <w:rFonts w:ascii="Cambria Math" w:hAnsi="Cambria Math"/>
          <w:sz w:val="22"/>
          <w:szCs w:val="22"/>
        </w:rPr>
      </w:pPr>
      <w:r w:rsidRPr="006A19A6">
        <w:rPr>
          <w:rFonts w:ascii="Cambria Math" w:hAnsi="Cambria Math"/>
          <w:b/>
          <w:sz w:val="22"/>
          <w:szCs w:val="22"/>
        </w:rPr>
        <w:t>Logit</w:t>
      </w:r>
    </w:p>
    <w:p w:rsidR="00476D6B" w:rsidRPr="006A19A6" w:rsidRDefault="00096314" w:rsidP="006A19A6">
      <w:pPr>
        <w:spacing w:line="360" w:lineRule="auto"/>
        <w:jc w:val="both"/>
        <w:rPr>
          <w:rFonts w:ascii="Cambria Math" w:hAnsi="Cambria Math"/>
          <w:sz w:val="22"/>
          <w:szCs w:val="22"/>
        </w:rPr>
      </w:pPr>
      <m:oMathPara>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e</m:t>
                  </m:r>
                </m:e>
                <m:sup>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sup>
              </m:sSup>
            </m:num>
            <m:den>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sup>
              </m:sSup>
            </m:den>
          </m:f>
        </m:oMath>
      </m:oMathPara>
    </w:p>
    <w:p w:rsidR="00476D6B" w:rsidRPr="006A19A6" w:rsidRDefault="00476D6B" w:rsidP="006A19A6">
      <w:pPr>
        <w:spacing w:line="360" w:lineRule="auto"/>
        <w:jc w:val="both"/>
        <w:rPr>
          <w:rFonts w:ascii="Cambria Math" w:hAnsi="Cambria Math"/>
          <w:sz w:val="22"/>
          <w:szCs w:val="22"/>
        </w:rPr>
      </w:pPr>
      <m:oMathPara>
        <m:oMath>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sup>
              </m:sSup>
            </m:den>
          </m:f>
        </m:oMath>
      </m:oMathPara>
    </w:p>
    <w:p w:rsidR="00476D6B" w:rsidRPr="006A19A6" w:rsidRDefault="00096314" w:rsidP="006A19A6">
      <w:pPr>
        <w:spacing w:line="360" w:lineRule="auto"/>
        <w:rPr>
          <w:rFonts w:ascii="Cambria Math" w:hAnsi="Cambria Math"/>
          <w:sz w:val="22"/>
          <w:szCs w:val="22"/>
        </w:rPr>
      </w:pPr>
      <m:oMathPara>
        <m:oMath>
          <m:box>
            <m:boxPr>
              <m:opEmu m:val="on"/>
              <m:ctrlPr>
                <w:rPr>
                  <w:rFonts w:ascii="Cambria Math" w:hAnsi="Cambria Math"/>
                  <w:i/>
                  <w:sz w:val="22"/>
                  <w:szCs w:val="22"/>
                </w:rPr>
              </m:ctrlPr>
            </m:boxPr>
            <m:e>
              <m:groupChr>
                <m:groupChrPr>
                  <m:chr m:val="⇒"/>
                  <m:pos m:val="top"/>
                  <m:ctrlPr>
                    <w:rPr>
                      <w:rFonts w:ascii="Cambria Math" w:hAnsi="Cambria Math"/>
                      <w:i/>
                      <w:sz w:val="22"/>
                      <w:szCs w:val="22"/>
                    </w:rPr>
                  </m:ctrlPr>
                </m:groupChrPr>
                <m:e>
                  <m:r>
                    <w:rPr>
                      <w:rFonts w:ascii="Cambria Math" w:hAnsi="Cambria Math"/>
                      <w:sz w:val="22"/>
                      <w:szCs w:val="22"/>
                    </w:rPr>
                    <m:t xml:space="preserve"> </m:t>
                  </m:r>
                </m:e>
              </m:groupChr>
            </m:e>
          </m:box>
          <m:r>
            <w:rPr>
              <w:rFonts w:ascii="Cambria Math" w:hAnsi="Cambria Math"/>
              <w:sz w:val="22"/>
              <w:szCs w:val="22"/>
            </w:rPr>
            <m:t xml:space="preserve">  L= </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r>
                <w:rPr>
                  <w:rFonts w:ascii="Cambria Math" w:hAnsi="Cambria Math"/>
                  <w:sz w:val="22"/>
                  <w:szCs w:val="22"/>
                </w:rPr>
                <m:t>(</m:t>
              </m:r>
              <m:sSubSup>
                <m:sSubSupPr>
                  <m:ctrlPr>
                    <w:rPr>
                      <w:rFonts w:ascii="Cambria Math" w:hAnsi="Cambria Math"/>
                      <w:i/>
                      <w:sz w:val="22"/>
                      <w:szCs w:val="22"/>
                    </w:rPr>
                  </m:ctrlPr>
                </m:sSubSupPr>
                <m:e>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e</m:t>
                          </m:r>
                        </m:e>
                        <m:sup>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sup>
                      </m:sSup>
                    </m:num>
                    <m:den>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sup>
                      </m:sSup>
                    </m:den>
                  </m:f>
                  <m:r>
                    <w:rPr>
                      <w:rFonts w:ascii="Cambria Math" w:hAnsi="Cambria Math"/>
                      <w:sz w:val="22"/>
                      <w:szCs w:val="22"/>
                    </w:rPr>
                    <m:t>)</m:t>
                  </m:r>
                </m:e>
                <m:sub>
                  <m:r>
                    <w:rPr>
                      <w:rFonts w:ascii="Cambria Math" w:hAnsi="Cambria Math"/>
                      <w:sz w:val="22"/>
                      <w:szCs w:val="22"/>
                    </w:rPr>
                    <m:t xml:space="preserve"> </m:t>
                  </m:r>
                </m:sub>
                <m:sup>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sup>
              </m:sSubSup>
              <m:sSubSup>
                <m:sSubSupPr>
                  <m:ctrlPr>
                    <w:rPr>
                      <w:rFonts w:ascii="Cambria Math" w:hAnsi="Cambria Math"/>
                      <w:i/>
                      <w:sz w:val="22"/>
                      <w:szCs w:val="22"/>
                    </w:rPr>
                  </m:ctrlPr>
                </m:sSubSupPr>
                <m:e>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sSup>
                            <m:sSupPr>
                              <m:ctrlPr>
                                <w:rPr>
                                  <w:rFonts w:ascii="Cambria Math" w:hAnsi="Cambria Math"/>
                                  <w:i/>
                                  <w:sz w:val="22"/>
                                  <w:szCs w:val="22"/>
                                </w:rPr>
                              </m:ctrlPr>
                            </m:sSupPr>
                            <m:e>
                              <m:r>
                                <w:rPr>
                                  <w:rFonts w:ascii="Cambria Math" w:hAnsi="Cambria Math"/>
                                  <w:sz w:val="22"/>
                                  <w:szCs w:val="22"/>
                                </w:rPr>
                                <m:t>β</m:t>
                              </m:r>
                            </m:e>
                            <m:sup>
                              <m:r>
                                <w:rPr>
                                  <w:rFonts w:ascii="Cambria Math" w:hAnsi="Cambria Math"/>
                                  <w:sz w:val="22"/>
                                  <w:szCs w:val="22"/>
                                </w:rPr>
                                <m: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sup>
                      </m:sSup>
                    </m:den>
                  </m:f>
                  <m:r>
                    <w:rPr>
                      <w:rFonts w:ascii="Cambria Math" w:hAnsi="Cambria Math"/>
                      <w:sz w:val="22"/>
                      <w:szCs w:val="22"/>
                    </w:rPr>
                    <m:t>)</m:t>
                  </m:r>
                </m:e>
                <m:sub>
                  <m:r>
                    <w:rPr>
                      <w:rFonts w:ascii="Cambria Math" w:hAnsi="Cambria Math"/>
                      <w:sz w:val="22"/>
                      <w:szCs w:val="22"/>
                    </w:rPr>
                    <m:t xml:space="preserve"> </m:t>
                  </m:r>
                </m:sub>
                <m:sup>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sup>
              </m:sSubSup>
            </m:e>
          </m:nary>
        </m:oMath>
      </m:oMathPara>
    </w:p>
    <w:p w:rsidR="00476D6B" w:rsidRPr="006A19A6" w:rsidRDefault="00476D6B" w:rsidP="006A19A6">
      <w:pPr>
        <w:spacing w:line="360" w:lineRule="auto"/>
        <w:rPr>
          <w:rFonts w:ascii="Cambria Math" w:hAnsi="Cambria Math"/>
          <w:sz w:val="22"/>
          <w:szCs w:val="22"/>
        </w:rPr>
      </w:pPr>
    </w:p>
    <w:p w:rsidR="00476D6B" w:rsidRPr="006A19A6" w:rsidRDefault="00476D6B" w:rsidP="006A19A6">
      <w:pPr>
        <w:spacing w:line="360" w:lineRule="auto"/>
        <w:rPr>
          <w:rFonts w:ascii="Cambria Math" w:hAnsi="Cambria Math"/>
          <w:sz w:val="22"/>
          <w:szCs w:val="22"/>
        </w:rPr>
      </w:pPr>
      <w:r w:rsidRPr="006A19A6">
        <w:rPr>
          <w:rFonts w:ascii="Cambria Math" w:hAnsi="Cambria Math"/>
          <w:sz w:val="22"/>
          <w:szCs w:val="22"/>
        </w:rPr>
        <w:t>For maximisation,</w:t>
      </w:r>
    </w:p>
    <w:p w:rsidR="00476D6B" w:rsidRPr="006A19A6" w:rsidRDefault="00096314" w:rsidP="006A19A6">
      <w:pPr>
        <w:spacing w:line="360" w:lineRule="auto"/>
        <w:rPr>
          <w:rFonts w:ascii="Cambria Math" w:hAnsi="Cambria Math"/>
          <w:sz w:val="22"/>
          <w:szCs w:val="22"/>
        </w:rPr>
      </w:pPr>
      <m:oMathPara>
        <m:oMath>
          <m:f>
            <m:fPr>
              <m:ctrlPr>
                <w:rPr>
                  <w:rFonts w:ascii="Cambria Math" w:hAnsi="Cambria Math"/>
                  <w:i/>
                  <w:sz w:val="22"/>
                  <w:szCs w:val="22"/>
                </w:rPr>
              </m:ctrlPr>
            </m:fPr>
            <m:num>
              <m:r>
                <w:rPr>
                  <w:rFonts w:ascii="Cambria Math" w:hAnsi="Cambria Math"/>
                  <w:sz w:val="22"/>
                  <w:szCs w:val="22"/>
                </w:rPr>
                <m:t>δlogL</m:t>
              </m:r>
            </m:num>
            <m:den>
              <m:r>
                <w:rPr>
                  <w:rFonts w:ascii="Cambria Math" w:hAnsi="Cambria Math"/>
                  <w:sz w:val="22"/>
                  <w:szCs w:val="22"/>
                </w:rPr>
                <m:t>δβ</m:t>
              </m:r>
            </m:den>
          </m:f>
          <m:r>
            <w:rPr>
              <w:rFonts w:ascii="Cambria Math" w:hAnsi="Cambria Math"/>
              <w:sz w:val="22"/>
              <w:szCs w:val="22"/>
            </w:rPr>
            <m:t>=0</m:t>
          </m:r>
        </m:oMath>
      </m:oMathPara>
    </w:p>
    <w:p w:rsidR="00476D6B" w:rsidRPr="006A19A6" w:rsidRDefault="00476D6B" w:rsidP="006A19A6">
      <w:pPr>
        <w:spacing w:line="360" w:lineRule="auto"/>
        <w:rPr>
          <w:rFonts w:ascii="Cambria Math" w:hAnsi="Cambria Math" w:cs="NimbusSanL-Regu"/>
          <w:sz w:val="22"/>
          <w:szCs w:val="22"/>
        </w:rPr>
      </w:pPr>
      <w:r w:rsidRPr="006A19A6">
        <w:rPr>
          <w:rFonts w:ascii="Cambria Math" w:hAnsi="Cambria Math"/>
          <w:sz w:val="22"/>
          <w:szCs w:val="22"/>
        </w:rPr>
        <w:lastRenderedPageBreak/>
        <w:t xml:space="preserve">As with nonlinear estimation, a closed form solution is difficult. Iterative procedures such as Newton Raphson must be used. Simply replace the function Q with </w:t>
      </w:r>
      <m:oMath>
        <m:r>
          <w:rPr>
            <w:rFonts w:ascii="Cambria Math" w:hAnsi="Cambria Math"/>
            <w:sz w:val="22"/>
            <w:szCs w:val="22"/>
          </w:rPr>
          <m:t xml:space="preserve">log L. </m:t>
        </m:r>
      </m:oMath>
      <w:r w:rsidRPr="006A19A6">
        <w:rPr>
          <w:rFonts w:ascii="Cambria Math" w:hAnsi="Cambria Math" w:cs="NimbusSanL-Regu"/>
          <w:sz w:val="22"/>
          <w:szCs w:val="22"/>
        </w:rPr>
        <w:t>For convergence to global maximum we need not worry</w:t>
      </w:r>
      <w:r w:rsidR="00E9356D">
        <w:rPr>
          <w:rFonts w:ascii="Cambria Math" w:hAnsi="Cambria Math" w:cs="NimbusSanL-Regu"/>
          <w:sz w:val="22"/>
          <w:szCs w:val="22"/>
        </w:rPr>
        <w:t xml:space="preserve"> </w:t>
      </w:r>
      <w:r w:rsidRPr="006A19A6">
        <w:rPr>
          <w:rFonts w:ascii="Cambria Math" w:hAnsi="Cambria Math" w:cs="NimbusSanL-Regu"/>
          <w:sz w:val="22"/>
          <w:szCs w:val="22"/>
        </w:rPr>
        <w:t>about starting values, since the log L function is globally</w:t>
      </w:r>
      <w:r w:rsidR="00892EC3">
        <w:rPr>
          <w:rFonts w:ascii="Cambria Math" w:hAnsi="Cambria Math" w:cs="NimbusSanL-Regu"/>
          <w:sz w:val="22"/>
          <w:szCs w:val="22"/>
        </w:rPr>
        <w:t xml:space="preserve"> </w:t>
      </w:r>
      <w:r w:rsidRPr="006A19A6">
        <w:rPr>
          <w:rFonts w:ascii="Cambria Math" w:hAnsi="Cambria Math" w:cs="NimbusSanL-Regu"/>
          <w:sz w:val="22"/>
          <w:szCs w:val="22"/>
        </w:rPr>
        <w:t xml:space="preserve">concave. </w:t>
      </w:r>
    </w:p>
    <w:p w:rsidR="00476D6B" w:rsidRPr="006A19A6" w:rsidRDefault="00476D6B" w:rsidP="006A19A6">
      <w:pPr>
        <w:spacing w:line="360" w:lineRule="auto"/>
        <w:rPr>
          <w:rFonts w:ascii="Cambria Math" w:hAnsi="Cambria Math" w:cs="NimbusSanL-Regu"/>
          <w:sz w:val="22"/>
          <w:szCs w:val="22"/>
        </w:rPr>
      </w:pPr>
      <w:r w:rsidRPr="006A19A6">
        <w:rPr>
          <w:rFonts w:ascii="Cambria Math" w:hAnsi="Cambria Math" w:cs="NimbusSanL-Regu"/>
          <w:noProof/>
          <w:sz w:val="22"/>
          <w:szCs w:val="22"/>
        </w:rPr>
        <w:drawing>
          <wp:inline distT="0" distB="0" distL="0" distR="0">
            <wp:extent cx="5731510" cy="2086610"/>
            <wp:effectExtent l="19050" t="0" r="2540" b="0"/>
            <wp:docPr id="5" name="Picture 0" descr="global co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 conc.jpg"/>
                    <pic:cNvPicPr/>
                  </pic:nvPicPr>
                  <pic:blipFill>
                    <a:blip r:embed="rId18" cstate="print"/>
                    <a:stretch>
                      <a:fillRect/>
                    </a:stretch>
                  </pic:blipFill>
                  <pic:spPr>
                    <a:xfrm>
                      <a:off x="0" y="0"/>
                      <a:ext cx="5731510" cy="2086610"/>
                    </a:xfrm>
                    <a:prstGeom prst="rect">
                      <a:avLst/>
                    </a:prstGeom>
                  </pic:spPr>
                </pic:pic>
              </a:graphicData>
            </a:graphic>
          </wp:inline>
        </w:drawing>
      </w:r>
    </w:p>
    <w:p w:rsidR="00892EC3" w:rsidRDefault="00892EC3" w:rsidP="006A19A6">
      <w:pPr>
        <w:spacing w:line="360" w:lineRule="auto"/>
        <w:rPr>
          <w:rFonts w:ascii="Cambria Math" w:hAnsi="Cambria Math" w:cs="NimbusSanL-Regu"/>
          <w:sz w:val="22"/>
          <w:szCs w:val="22"/>
          <w:u w:val="single"/>
        </w:rPr>
      </w:pPr>
    </w:p>
    <w:p w:rsidR="00476D6B" w:rsidRPr="00892EC3" w:rsidRDefault="00476D6B" w:rsidP="006A19A6">
      <w:pPr>
        <w:spacing w:line="360" w:lineRule="auto"/>
        <w:rPr>
          <w:rFonts w:ascii="Cambria Math" w:hAnsi="Cambria Math" w:cs="NimbusSanL-Regu"/>
          <w:b/>
          <w:sz w:val="22"/>
          <w:szCs w:val="22"/>
        </w:rPr>
      </w:pPr>
      <w:r w:rsidRPr="00892EC3">
        <w:rPr>
          <w:rFonts w:ascii="Cambria Math" w:hAnsi="Cambria Math" w:cs="NimbusSanL-Regu"/>
          <w:b/>
          <w:sz w:val="22"/>
          <w:szCs w:val="22"/>
        </w:rPr>
        <w:t>Choice between Probit and Logit</w:t>
      </w:r>
    </w:p>
    <w:p w:rsidR="00476D6B" w:rsidRPr="006A19A6" w:rsidRDefault="00476D6B" w:rsidP="006A19A6">
      <w:pPr>
        <w:spacing w:line="360" w:lineRule="auto"/>
        <w:rPr>
          <w:rFonts w:ascii="Cambria Math" w:hAnsi="Cambria Math" w:cs="NimbusSanL-Regu"/>
          <w:sz w:val="22"/>
          <w:szCs w:val="22"/>
        </w:rPr>
      </w:pPr>
      <w:r w:rsidRPr="006A19A6">
        <w:rPr>
          <w:rFonts w:ascii="Cambria Math" w:hAnsi="Cambria Math" w:cs="NimbusSanL-Regu"/>
          <w:sz w:val="22"/>
          <w:szCs w:val="22"/>
        </w:rPr>
        <w:t>In probit, the tails are given less importance than in the logit.</w:t>
      </w:r>
      <w:r w:rsidR="00892EC3">
        <w:rPr>
          <w:rStyle w:val="FootnoteReference"/>
          <w:rFonts w:ascii="Cambria Math" w:hAnsi="Cambria Math" w:cs="NimbusSanL-Regu"/>
          <w:sz w:val="22"/>
          <w:szCs w:val="22"/>
        </w:rPr>
        <w:footnoteReference w:id="3"/>
      </w:r>
      <w:r w:rsidRPr="006A19A6">
        <w:rPr>
          <w:rFonts w:ascii="Cambria Math" w:hAnsi="Cambria Math" w:cs="NimbusSanL-Regu"/>
          <w:sz w:val="22"/>
          <w:szCs w:val="22"/>
        </w:rPr>
        <w:t xml:space="preserve"> Thus, if there is heterogeneity in the data, logit should be chosen. It is for this reason that logit is used more often </w:t>
      </w:r>
      <w:r w:rsidR="00146ED7">
        <w:rPr>
          <w:rFonts w:ascii="Cambria Math" w:hAnsi="Cambria Math" w:cs="NimbusSanL-Regu"/>
          <w:sz w:val="22"/>
          <w:szCs w:val="22"/>
        </w:rPr>
        <w:t>in empirical studies</w:t>
      </w:r>
      <w:r w:rsidR="00EE3108">
        <w:rPr>
          <w:rFonts w:ascii="Cambria Math" w:hAnsi="Cambria Math" w:cs="NimbusSanL-Regu"/>
          <w:sz w:val="22"/>
          <w:szCs w:val="22"/>
        </w:rPr>
        <w:t xml:space="preserve"> </w:t>
      </w:r>
      <w:r w:rsidRPr="006A19A6">
        <w:rPr>
          <w:rFonts w:ascii="Cambria Math" w:hAnsi="Cambria Math" w:cs="NimbusSanL-Regu"/>
          <w:sz w:val="22"/>
          <w:szCs w:val="22"/>
        </w:rPr>
        <w:t xml:space="preserve">– it performs well in moderately balanced data as well as data with outliers. The estimates from the Logit and Probit models are related by the approximate rule  </w:t>
      </w:r>
      <m:oMath>
        <m:acc>
          <m:accPr>
            <m:ctrlPr>
              <w:rPr>
                <w:rFonts w:ascii="Cambria Math" w:hAnsi="Cambria Math" w:cs="NimbusSanL-Regu"/>
                <w:i/>
                <w:sz w:val="22"/>
                <w:szCs w:val="22"/>
              </w:rPr>
            </m:ctrlPr>
          </m:accPr>
          <m:e>
            <m:sSub>
              <m:sSubPr>
                <m:ctrlPr>
                  <w:rPr>
                    <w:rFonts w:ascii="Cambria Math" w:hAnsi="Cambria Math" w:cs="NimbusSanL-Regu"/>
                    <w:i/>
                    <w:sz w:val="22"/>
                    <w:szCs w:val="22"/>
                  </w:rPr>
                </m:ctrlPr>
              </m:sSubPr>
              <m:e>
                <m:r>
                  <w:rPr>
                    <w:rFonts w:ascii="Cambria Math" w:hAnsi="Cambria Math" w:cs="NimbusSanL-Regu"/>
                    <w:sz w:val="22"/>
                    <w:szCs w:val="22"/>
                  </w:rPr>
                  <m:t>β</m:t>
                </m:r>
              </m:e>
              <m:sub>
                <m:r>
                  <w:rPr>
                    <w:rFonts w:ascii="Cambria Math" w:hAnsi="Cambria Math" w:cs="NimbusSanL-Regu"/>
                    <w:sz w:val="22"/>
                    <w:szCs w:val="22"/>
                  </w:rPr>
                  <m:t>Logit</m:t>
                </m:r>
              </m:sub>
            </m:sSub>
          </m:e>
        </m:acc>
      </m:oMath>
      <w:r w:rsidRPr="006A19A6">
        <w:rPr>
          <w:rFonts w:ascii="Cambria Math" w:hAnsi="Cambria Math" w:cs="CMSS10"/>
          <w:sz w:val="22"/>
          <w:szCs w:val="22"/>
        </w:rPr>
        <w:t xml:space="preserve">= </w:t>
      </w:r>
      <w:r w:rsidRPr="006A19A6">
        <w:rPr>
          <w:rFonts w:ascii="Cambria Math" w:hAnsi="Cambria Math" w:cs="NimbusSanL-Regu"/>
          <w:sz w:val="22"/>
          <w:szCs w:val="22"/>
        </w:rPr>
        <w:t>1</w:t>
      </w:r>
      <w:r w:rsidRPr="006A19A6">
        <w:rPr>
          <w:rFonts w:ascii="Cambria Math" w:hAnsi="Cambria Math" w:cs="CMMI10"/>
          <w:sz w:val="22"/>
          <w:szCs w:val="22"/>
        </w:rPr>
        <w:t>.</w:t>
      </w:r>
      <w:r w:rsidRPr="006A19A6">
        <w:rPr>
          <w:rFonts w:ascii="Cambria Math" w:hAnsi="Cambria Math" w:cs="NimbusSanL-Regu"/>
          <w:sz w:val="22"/>
          <w:szCs w:val="22"/>
        </w:rPr>
        <w:t xml:space="preserve">6 </w:t>
      </w:r>
      <m:oMath>
        <m:acc>
          <m:accPr>
            <m:ctrlPr>
              <w:rPr>
                <w:rFonts w:ascii="Cambria Math" w:hAnsi="Cambria Math" w:cs="NimbusSanL-Regu"/>
                <w:i/>
                <w:sz w:val="22"/>
                <w:szCs w:val="22"/>
              </w:rPr>
            </m:ctrlPr>
          </m:accPr>
          <m:e>
            <m:sSub>
              <m:sSubPr>
                <m:ctrlPr>
                  <w:rPr>
                    <w:rFonts w:ascii="Cambria Math" w:hAnsi="Cambria Math" w:cs="NimbusSanL-Regu"/>
                    <w:i/>
                    <w:sz w:val="22"/>
                    <w:szCs w:val="22"/>
                  </w:rPr>
                </m:ctrlPr>
              </m:sSubPr>
              <m:e>
                <m:r>
                  <w:rPr>
                    <w:rFonts w:ascii="Cambria Math" w:hAnsi="Cambria Math" w:cs="NimbusSanL-Regu"/>
                    <w:sz w:val="22"/>
                    <w:szCs w:val="22"/>
                  </w:rPr>
                  <m:t>β</m:t>
                </m:r>
              </m:e>
              <m:sub>
                <m:r>
                  <w:rPr>
                    <w:rFonts w:ascii="Cambria Math" w:hAnsi="Cambria Math" w:cs="NimbusSanL-Regu"/>
                    <w:sz w:val="22"/>
                    <w:szCs w:val="22"/>
                  </w:rPr>
                  <m:t>Probit</m:t>
                </m:r>
              </m:sub>
            </m:sSub>
          </m:e>
        </m:acc>
      </m:oMath>
    </w:p>
    <w:p w:rsidR="0076103A" w:rsidRPr="006A19A6" w:rsidRDefault="000C3D6C" w:rsidP="000C3D6C">
      <w:pPr>
        <w:spacing w:line="360" w:lineRule="auto"/>
        <w:jc w:val="center"/>
        <w:rPr>
          <w:rFonts w:ascii="Cambria Math" w:hAnsi="Cambria Math"/>
          <w:sz w:val="22"/>
          <w:szCs w:val="22"/>
        </w:rPr>
      </w:pPr>
      <w:r>
        <w:rPr>
          <w:rFonts w:ascii="Cambria Math" w:hAnsi="Cambria Math"/>
          <w:noProof/>
          <w:sz w:val="22"/>
          <w:szCs w:val="22"/>
        </w:rPr>
        <w:drawing>
          <wp:inline distT="0" distB="0" distL="0" distR="0">
            <wp:extent cx="4007039" cy="2893082"/>
            <wp:effectExtent l="19050" t="0" r="0" b="0"/>
            <wp:docPr id="8" name="Picture 7" descr="ProbitvsLog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itvsLogit.png"/>
                    <pic:cNvPicPr/>
                  </pic:nvPicPr>
                  <pic:blipFill>
                    <a:blip r:embed="rId19"/>
                    <a:stretch>
                      <a:fillRect/>
                    </a:stretch>
                  </pic:blipFill>
                  <pic:spPr>
                    <a:xfrm>
                      <a:off x="0" y="0"/>
                      <a:ext cx="4009759" cy="2895046"/>
                    </a:xfrm>
                    <a:prstGeom prst="rect">
                      <a:avLst/>
                    </a:prstGeom>
                  </pic:spPr>
                </pic:pic>
              </a:graphicData>
            </a:graphic>
          </wp:inline>
        </w:drawing>
      </w:r>
    </w:p>
    <w:p w:rsidR="001C4F3B" w:rsidRPr="006A19A6" w:rsidRDefault="001C4F3B" w:rsidP="006A19A6">
      <w:pPr>
        <w:spacing w:line="360" w:lineRule="auto"/>
        <w:ind w:left="2160" w:firstLine="720"/>
        <w:jc w:val="both"/>
        <w:rPr>
          <w:rFonts w:ascii="Cambria Math" w:hAnsi="Cambria Math" w:cs="Arial"/>
          <w:b/>
          <w:color w:val="000000"/>
          <w:sz w:val="22"/>
          <w:szCs w:val="22"/>
        </w:rPr>
      </w:pPr>
    </w:p>
    <w:p w:rsidR="001C4F3B" w:rsidRPr="006A19A6" w:rsidRDefault="001C4F3B" w:rsidP="006A19A6">
      <w:pPr>
        <w:spacing w:line="360" w:lineRule="auto"/>
        <w:ind w:left="2880"/>
        <w:rPr>
          <w:rFonts w:ascii="Cambria Math" w:hAnsi="Cambria Math"/>
          <w:b/>
          <w:sz w:val="22"/>
          <w:szCs w:val="22"/>
          <w:u w:val="single"/>
        </w:rPr>
      </w:pPr>
      <w:r w:rsidRPr="006A19A6">
        <w:rPr>
          <w:rFonts w:ascii="Cambria Math" w:hAnsi="Cambria Math"/>
          <w:b/>
          <w:sz w:val="22"/>
          <w:szCs w:val="22"/>
          <w:u w:val="single"/>
        </w:rPr>
        <w:lastRenderedPageBreak/>
        <w:t>EXAMPLE</w:t>
      </w:r>
    </w:p>
    <w:p w:rsidR="001C4F3B" w:rsidRPr="006A19A6" w:rsidRDefault="001C4F3B" w:rsidP="006A19A6">
      <w:pPr>
        <w:spacing w:line="360" w:lineRule="auto"/>
        <w:ind w:left="2160" w:firstLine="720"/>
        <w:jc w:val="both"/>
        <w:rPr>
          <w:rFonts w:ascii="Cambria Math" w:hAnsi="Cambria Math" w:cs="Arial"/>
          <w:b/>
          <w:color w:val="000000"/>
          <w:sz w:val="22"/>
          <w:szCs w:val="22"/>
        </w:rPr>
      </w:pPr>
    </w:p>
    <w:p w:rsidR="0076103A" w:rsidRPr="006A19A6" w:rsidRDefault="001C4F3B" w:rsidP="006A19A6">
      <w:pPr>
        <w:spacing w:line="360" w:lineRule="auto"/>
        <w:jc w:val="both"/>
        <w:rPr>
          <w:rFonts w:ascii="Cambria Math" w:hAnsi="Cambria Math" w:cs="Arial"/>
          <w:color w:val="000000"/>
          <w:sz w:val="22"/>
          <w:szCs w:val="22"/>
        </w:rPr>
      </w:pPr>
      <w:r w:rsidRPr="006A19A6">
        <w:rPr>
          <w:rFonts w:ascii="Cambria Math" w:hAnsi="Cambria Math" w:cs="Arial"/>
          <w:color w:val="000000"/>
          <w:sz w:val="22"/>
          <w:szCs w:val="22"/>
        </w:rPr>
        <w:t xml:space="preserve">The following example attempts to model various factors which influence the admission of a student into a graduate school. The dependent variable – admit/don’t admit – is binary. The explanatory variables used in the model are the GRE (Graduate Record Exam) score, the GPA (Grade Point Average) and the prestige of the undergraduate institution (coded as “rank” in the analysis). The GRE and GPA scores are treated to be continuous variables whereas the variable rank takes values from 1 to 4. Institutions with rank 1 have the highest prestige and those with </w:t>
      </w:r>
      <w:r w:rsidR="00457765" w:rsidRPr="006A19A6">
        <w:rPr>
          <w:rFonts w:ascii="Cambria Math" w:hAnsi="Cambria Math" w:cs="Arial"/>
          <w:color w:val="000000"/>
          <w:sz w:val="22"/>
          <w:szCs w:val="22"/>
        </w:rPr>
        <w:t>rank 4 have the lowest prestige.</w:t>
      </w:r>
    </w:p>
    <w:p w:rsidR="008469F2" w:rsidRDefault="008469F2" w:rsidP="006A19A6">
      <w:pPr>
        <w:spacing w:line="360" w:lineRule="auto"/>
        <w:ind w:left="2160" w:firstLine="720"/>
        <w:rPr>
          <w:rFonts w:ascii="Cambria Math" w:hAnsi="Cambria Math"/>
          <w:b/>
          <w:sz w:val="22"/>
          <w:szCs w:val="22"/>
          <w:u w:val="single"/>
        </w:rPr>
      </w:pPr>
    </w:p>
    <w:p w:rsidR="004471B4" w:rsidRDefault="004471B4" w:rsidP="006A19A6">
      <w:pPr>
        <w:spacing w:line="360" w:lineRule="auto"/>
        <w:ind w:left="2160" w:firstLine="720"/>
        <w:rPr>
          <w:rFonts w:ascii="Cambria Math" w:hAnsi="Cambria Math"/>
          <w:b/>
          <w:sz w:val="22"/>
          <w:szCs w:val="22"/>
          <w:u w:val="single"/>
        </w:rPr>
      </w:pPr>
    </w:p>
    <w:p w:rsidR="004471B4" w:rsidRDefault="004471B4" w:rsidP="006A19A6">
      <w:pPr>
        <w:spacing w:line="360" w:lineRule="auto"/>
        <w:ind w:left="2160" w:firstLine="720"/>
        <w:rPr>
          <w:rFonts w:ascii="Cambria Math" w:hAnsi="Cambria Math"/>
          <w:b/>
          <w:sz w:val="22"/>
          <w:szCs w:val="22"/>
          <w:u w:val="single"/>
        </w:rPr>
      </w:pPr>
    </w:p>
    <w:p w:rsidR="004471B4" w:rsidRPr="006A19A6" w:rsidRDefault="004471B4" w:rsidP="006A19A6">
      <w:pPr>
        <w:spacing w:line="360" w:lineRule="auto"/>
        <w:ind w:left="2160" w:firstLine="720"/>
        <w:rPr>
          <w:rFonts w:ascii="Cambria Math" w:hAnsi="Cambria Math"/>
          <w:b/>
          <w:sz w:val="22"/>
          <w:szCs w:val="22"/>
          <w:u w:val="single"/>
        </w:rPr>
      </w:pPr>
    </w:p>
    <w:p w:rsidR="008469F2" w:rsidRPr="006A19A6" w:rsidRDefault="008469F2" w:rsidP="006A19A6">
      <w:pPr>
        <w:spacing w:line="360" w:lineRule="auto"/>
        <w:ind w:left="2160" w:firstLine="720"/>
        <w:rPr>
          <w:rFonts w:ascii="Cambria Math" w:hAnsi="Cambria Math"/>
          <w:b/>
          <w:sz w:val="22"/>
          <w:szCs w:val="22"/>
          <w:u w:val="single"/>
        </w:rPr>
      </w:pPr>
    </w:p>
    <w:p w:rsidR="001C4F3B" w:rsidRPr="006A19A6" w:rsidRDefault="0076103A" w:rsidP="006A19A6">
      <w:pPr>
        <w:spacing w:line="360" w:lineRule="auto"/>
        <w:ind w:left="2160" w:firstLine="720"/>
        <w:rPr>
          <w:rFonts w:ascii="Cambria Math" w:hAnsi="Cambria Math"/>
          <w:b/>
          <w:sz w:val="22"/>
          <w:szCs w:val="22"/>
          <w:u w:val="single"/>
        </w:rPr>
      </w:pPr>
      <w:r w:rsidRPr="006A19A6">
        <w:rPr>
          <w:rFonts w:ascii="Cambria Math" w:hAnsi="Cambria Math"/>
          <w:b/>
          <w:sz w:val="22"/>
          <w:szCs w:val="22"/>
          <w:u w:val="single"/>
        </w:rPr>
        <w:t>THE LOGIT MODEL</w:t>
      </w:r>
    </w:p>
    <w:p w:rsidR="0076103A" w:rsidRPr="006A19A6" w:rsidRDefault="0076103A" w:rsidP="006A19A6">
      <w:pPr>
        <w:spacing w:line="360" w:lineRule="auto"/>
        <w:rPr>
          <w:rFonts w:ascii="Cambria Math" w:hAnsi="Cambria Math"/>
          <w:b/>
          <w:sz w:val="22"/>
          <w:szCs w:val="22"/>
        </w:rPr>
      </w:pPr>
    </w:p>
    <w:p w:rsidR="0076103A" w:rsidRPr="006A19A6" w:rsidRDefault="0076103A" w:rsidP="006A19A6">
      <w:pPr>
        <w:spacing w:line="360" w:lineRule="auto"/>
        <w:jc w:val="both"/>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We now run the logistic regression model. To model 1s rather than 0s, we use the </w:t>
      </w:r>
      <w:r w:rsidRPr="006A19A6">
        <w:rPr>
          <w:rFonts w:ascii="Cambria Math" w:eastAsia="Arial Unicode MS" w:hAnsi="Cambria Math" w:cs="Arial Unicode MS"/>
          <w:b/>
          <w:bCs/>
          <w:sz w:val="22"/>
          <w:szCs w:val="22"/>
        </w:rPr>
        <w:t>descending</w:t>
      </w:r>
      <w:r w:rsidRPr="006A19A6">
        <w:rPr>
          <w:rFonts w:ascii="Cambria Math" w:eastAsia="Arial Unicode MS" w:hAnsi="Cambria Math" w:cs="Arial Unicode MS"/>
          <w:sz w:val="22"/>
          <w:szCs w:val="22"/>
        </w:rPr>
        <w:t xml:space="preserve"> option. We do this because by default, </w:t>
      </w:r>
      <w:r w:rsidR="00892EC3">
        <w:rPr>
          <w:rFonts w:ascii="Cambria Math" w:eastAsia="Arial Unicode MS" w:hAnsi="Cambria Math" w:cs="Arial Unicode MS"/>
          <w:sz w:val="22"/>
          <w:szCs w:val="22"/>
        </w:rPr>
        <w:t xml:space="preserve">the </w:t>
      </w:r>
      <w:r w:rsidRPr="006A19A6">
        <w:rPr>
          <w:rFonts w:ascii="Cambria Math" w:eastAsia="Arial Unicode MS" w:hAnsi="Cambria Math" w:cs="Arial Unicode MS"/>
          <w:b/>
          <w:bCs/>
          <w:sz w:val="22"/>
          <w:szCs w:val="22"/>
        </w:rPr>
        <w:t>proc logistic</w:t>
      </w:r>
      <w:r w:rsidR="00892EC3">
        <w:rPr>
          <w:rFonts w:ascii="Cambria Math" w:eastAsia="Arial Unicode MS" w:hAnsi="Cambria Math" w:cs="Arial Unicode MS"/>
          <w:b/>
          <w:bCs/>
          <w:sz w:val="22"/>
          <w:szCs w:val="22"/>
        </w:rPr>
        <w:t xml:space="preserve"> </w:t>
      </w:r>
      <w:r w:rsidR="00892EC3">
        <w:rPr>
          <w:rFonts w:ascii="Cambria Math" w:eastAsia="Arial Unicode MS" w:hAnsi="Cambria Math" w:cs="Arial Unicode MS"/>
          <w:bCs/>
          <w:sz w:val="22"/>
          <w:szCs w:val="22"/>
        </w:rPr>
        <w:t>command</w:t>
      </w:r>
      <w:r w:rsidR="00892EC3">
        <w:rPr>
          <w:rFonts w:ascii="Cambria Math" w:eastAsia="Arial Unicode MS" w:hAnsi="Cambria Math" w:cs="Arial Unicode MS"/>
          <w:sz w:val="22"/>
          <w:szCs w:val="22"/>
        </w:rPr>
        <w:t xml:space="preserve"> </w:t>
      </w:r>
      <w:r w:rsidRPr="006A19A6">
        <w:rPr>
          <w:rFonts w:ascii="Cambria Math" w:eastAsia="Arial Unicode MS" w:hAnsi="Cambria Math" w:cs="Arial Unicode MS"/>
          <w:sz w:val="22"/>
          <w:szCs w:val="22"/>
        </w:rPr>
        <w:t>models  0s  rather  than 1s, in this case that would mean predicting the probability of not getting into graduate school (</w:t>
      </w:r>
      <w:r w:rsidRPr="006A19A6">
        <w:rPr>
          <w:rFonts w:ascii="Cambria Math" w:eastAsia="Arial Unicode MS" w:hAnsi="Cambria Math" w:cs="Arial Unicode MS"/>
          <w:b/>
          <w:bCs/>
          <w:sz w:val="22"/>
          <w:szCs w:val="22"/>
        </w:rPr>
        <w:t>admit</w:t>
      </w:r>
      <w:r w:rsidRPr="006A19A6">
        <w:rPr>
          <w:rFonts w:ascii="Cambria Math" w:eastAsia="Arial Unicode MS" w:hAnsi="Cambria Math" w:cs="Arial Unicode MS"/>
          <w:sz w:val="22"/>
          <w:szCs w:val="22"/>
        </w:rPr>
        <w:t xml:space="preserve">=0) versus getting </w:t>
      </w:r>
      <w:r w:rsidR="00DD76D1">
        <w:rPr>
          <w:rFonts w:ascii="Cambria Math" w:eastAsia="Arial Unicode MS" w:hAnsi="Cambria Math" w:cs="Arial Unicode MS"/>
          <w:sz w:val="22"/>
          <w:szCs w:val="22"/>
        </w:rPr>
        <w:t>in</w:t>
      </w:r>
      <w:r w:rsidRPr="006A19A6">
        <w:rPr>
          <w:rFonts w:ascii="Cambria Math" w:eastAsia="Arial Unicode MS" w:hAnsi="Cambria Math" w:cs="Arial Unicode MS"/>
          <w:sz w:val="22"/>
          <w:szCs w:val="22"/>
        </w:rPr>
        <w:t xml:space="preserve"> (</w:t>
      </w:r>
      <w:r w:rsidRPr="006A19A6">
        <w:rPr>
          <w:rFonts w:ascii="Cambria Math" w:eastAsia="Arial Unicode MS" w:hAnsi="Cambria Math" w:cs="Arial Unicode MS"/>
          <w:b/>
          <w:bCs/>
          <w:sz w:val="22"/>
          <w:szCs w:val="22"/>
        </w:rPr>
        <w:t>admit</w:t>
      </w:r>
      <w:r w:rsidRPr="006A19A6">
        <w:rPr>
          <w:rFonts w:ascii="Cambria Math" w:eastAsia="Arial Unicode MS" w:hAnsi="Cambria Math" w:cs="Arial Unicode MS"/>
          <w:sz w:val="22"/>
          <w:szCs w:val="22"/>
        </w:rPr>
        <w:t xml:space="preserve">=1). Mathematically, the models are equivalent, but conceptually, it probably makes more sense to model the probability of getting into graduate school versus not getting in. The </w:t>
      </w:r>
      <w:r w:rsidR="001B5F8D" w:rsidRPr="006A19A6">
        <w:rPr>
          <w:rFonts w:ascii="Cambria Math" w:eastAsia="Arial Unicode MS" w:hAnsi="Cambria Math" w:cs="Arial Unicode MS"/>
          <w:b/>
          <w:bCs/>
          <w:sz w:val="22"/>
          <w:szCs w:val="22"/>
        </w:rPr>
        <w:t xml:space="preserve">class </w:t>
      </w:r>
      <w:r w:rsidR="001B5F8D" w:rsidRPr="006A19A6">
        <w:rPr>
          <w:rFonts w:ascii="Cambria Math" w:eastAsia="Arial Unicode MS" w:hAnsi="Cambria Math" w:cs="Arial Unicode MS"/>
          <w:sz w:val="22"/>
          <w:szCs w:val="22"/>
        </w:rPr>
        <w:t>statement tells</w:t>
      </w:r>
      <w:r w:rsidRPr="006A19A6">
        <w:rPr>
          <w:rFonts w:ascii="Cambria Math" w:eastAsia="Arial Unicode MS" w:hAnsi="Cambria Math" w:cs="Arial Unicode MS"/>
          <w:sz w:val="22"/>
          <w:szCs w:val="22"/>
        </w:rPr>
        <w:t xml:space="preserve"> SAS that </w:t>
      </w:r>
      <w:r w:rsidR="001B5F8D" w:rsidRPr="006A19A6">
        <w:rPr>
          <w:rFonts w:ascii="Cambria Math" w:eastAsia="Arial Unicode MS" w:hAnsi="Cambria Math" w:cs="Arial Unicode MS"/>
          <w:b/>
          <w:bCs/>
          <w:sz w:val="22"/>
          <w:szCs w:val="22"/>
        </w:rPr>
        <w:t xml:space="preserve">rank </w:t>
      </w:r>
      <w:r w:rsidR="001B5F8D" w:rsidRPr="006A19A6">
        <w:rPr>
          <w:rFonts w:ascii="Cambria Math" w:eastAsia="Arial Unicode MS" w:hAnsi="Cambria Math" w:cs="Arial Unicode MS"/>
          <w:sz w:val="22"/>
          <w:szCs w:val="22"/>
        </w:rPr>
        <w:t>is a</w:t>
      </w:r>
      <w:r w:rsidRPr="006A19A6">
        <w:rPr>
          <w:rFonts w:ascii="Cambria Math" w:eastAsia="Arial Unicode MS" w:hAnsi="Cambria Math" w:cs="Arial Unicode MS"/>
          <w:sz w:val="22"/>
          <w:szCs w:val="22"/>
        </w:rPr>
        <w:t xml:space="preserve"> categorical variable</w:t>
      </w:r>
      <w:r w:rsidR="00F0735E">
        <w:rPr>
          <w:rFonts w:ascii="Cambria Math" w:eastAsia="Arial Unicode MS" w:hAnsi="Cambria Math" w:cs="Arial Unicode MS"/>
          <w:sz w:val="22"/>
          <w:szCs w:val="22"/>
        </w:rPr>
        <w:t xml:space="preserve"> (i.e. not continuous)</w:t>
      </w:r>
      <w:r w:rsidRPr="006A19A6">
        <w:rPr>
          <w:rFonts w:ascii="Cambria Math" w:eastAsia="Arial Unicode MS" w:hAnsi="Cambria Math" w:cs="Arial Unicode MS"/>
          <w:sz w:val="22"/>
          <w:szCs w:val="22"/>
        </w:rPr>
        <w:t xml:space="preserve">. The </w:t>
      </w:r>
      <w:r w:rsidRPr="006A19A6">
        <w:rPr>
          <w:rFonts w:ascii="Cambria Math" w:eastAsia="Arial Unicode MS" w:hAnsi="Cambria Math" w:cs="Arial Unicode MS"/>
          <w:b/>
          <w:bCs/>
          <w:sz w:val="22"/>
          <w:szCs w:val="22"/>
        </w:rPr>
        <w:t>param=ref</w:t>
      </w:r>
      <w:r w:rsidRPr="006A19A6">
        <w:rPr>
          <w:rFonts w:ascii="Cambria Math" w:eastAsia="Arial Unicode MS" w:hAnsi="Cambria Math" w:cs="Arial Unicode MS"/>
          <w:sz w:val="22"/>
          <w:szCs w:val="22"/>
        </w:rPr>
        <w:t xml:space="preserve"> option after the slash requests dummy coding</w:t>
      </w:r>
      <w:r w:rsidR="00F0735E">
        <w:rPr>
          <w:rFonts w:ascii="Cambria Math" w:eastAsia="Arial Unicode MS" w:hAnsi="Cambria Math" w:cs="Arial Unicode MS"/>
          <w:sz w:val="22"/>
          <w:szCs w:val="22"/>
        </w:rPr>
        <w:t xml:space="preserve"> (1-4)</w:t>
      </w:r>
      <w:r w:rsidRPr="006A19A6">
        <w:rPr>
          <w:rFonts w:ascii="Cambria Math" w:eastAsia="Arial Unicode MS" w:hAnsi="Cambria Math" w:cs="Arial Unicode MS"/>
          <w:sz w:val="22"/>
          <w:szCs w:val="22"/>
        </w:rPr>
        <w:t xml:space="preserve"> rather </w:t>
      </w:r>
      <w:r w:rsidR="00F0735E">
        <w:rPr>
          <w:rFonts w:ascii="Cambria Math" w:eastAsia="Arial Unicode MS" w:hAnsi="Cambria Math" w:cs="Arial Unicode MS"/>
          <w:sz w:val="22"/>
          <w:szCs w:val="22"/>
        </w:rPr>
        <w:t>than the default effects coding</w:t>
      </w:r>
      <w:r w:rsidRPr="006A19A6">
        <w:rPr>
          <w:rFonts w:ascii="Cambria Math" w:eastAsia="Arial Unicode MS" w:hAnsi="Cambria Math" w:cs="Arial Unicode MS"/>
          <w:sz w:val="22"/>
          <w:szCs w:val="22"/>
        </w:rPr>
        <w:t xml:space="preserve"> for the levels of </w:t>
      </w:r>
      <w:r w:rsidRPr="006A19A6">
        <w:rPr>
          <w:rFonts w:ascii="Cambria Math" w:eastAsia="Arial Unicode MS" w:hAnsi="Cambria Math" w:cs="Arial Unicode MS"/>
          <w:b/>
          <w:bCs/>
          <w:sz w:val="22"/>
          <w:szCs w:val="22"/>
        </w:rPr>
        <w:t>rank</w:t>
      </w:r>
      <w:r w:rsidRPr="006A19A6">
        <w:rPr>
          <w:rFonts w:ascii="Cambria Math" w:eastAsia="Arial Unicode MS" w:hAnsi="Cambria Math" w:cs="Arial Unicode MS"/>
          <w:sz w:val="22"/>
          <w:szCs w:val="22"/>
        </w:rPr>
        <w:t>.</w:t>
      </w:r>
      <w:r w:rsidR="001B5F8D">
        <w:rPr>
          <w:rFonts w:ascii="Cambria Math" w:eastAsia="Arial Unicode MS" w:hAnsi="Cambria Math" w:cs="Arial Unicode MS"/>
          <w:sz w:val="22"/>
          <w:szCs w:val="22"/>
        </w:rPr>
        <w:t xml:space="preserve"> The name of our dataset is “problog”.</w:t>
      </w:r>
    </w:p>
    <w:p w:rsidR="0076103A" w:rsidRPr="006A19A6" w:rsidRDefault="0076103A" w:rsidP="006A19A6">
      <w:pPr>
        <w:spacing w:line="360" w:lineRule="auto"/>
        <w:jc w:val="both"/>
        <w:rPr>
          <w:rFonts w:ascii="Cambria Math" w:eastAsia="Arial Unicode MS" w:hAnsi="Cambria Math" w:cs="Arial Unicode MS"/>
          <w:sz w:val="22"/>
          <w:szCs w:val="22"/>
        </w:rPr>
      </w:pPr>
    </w:p>
    <w:p w:rsidR="0076103A" w:rsidRPr="006A19A6" w:rsidRDefault="0076103A" w:rsidP="006A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mbria Math" w:eastAsia="Arial Unicode MS" w:hAnsi="Cambria Math" w:cs="Arial Unicode MS"/>
          <w:bCs/>
          <w:sz w:val="22"/>
          <w:szCs w:val="22"/>
        </w:rPr>
      </w:pPr>
      <w:r w:rsidRPr="006A19A6">
        <w:rPr>
          <w:rFonts w:ascii="Cambria Math" w:eastAsia="Arial Unicode MS" w:hAnsi="Cambria Math" w:cs="Arial Unicode MS"/>
          <w:bCs/>
          <w:sz w:val="22"/>
          <w:szCs w:val="22"/>
        </w:rPr>
        <w:t>proc logistic data=sasuser.problog descending;</w:t>
      </w:r>
    </w:p>
    <w:p w:rsidR="0076103A" w:rsidRPr="006A19A6" w:rsidRDefault="0076103A" w:rsidP="006A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mbria Math" w:eastAsia="Arial Unicode MS" w:hAnsi="Cambria Math" w:cs="Arial Unicode MS"/>
          <w:bCs/>
          <w:sz w:val="22"/>
          <w:szCs w:val="22"/>
        </w:rPr>
      </w:pPr>
      <w:r w:rsidRPr="006A19A6">
        <w:rPr>
          <w:rFonts w:ascii="Cambria Math" w:eastAsia="Arial Unicode MS" w:hAnsi="Cambria Math" w:cs="Arial Unicode MS"/>
          <w:bCs/>
          <w:sz w:val="22"/>
          <w:szCs w:val="22"/>
        </w:rPr>
        <w:t>class rank / param=ref ;</w:t>
      </w:r>
    </w:p>
    <w:p w:rsidR="0076103A" w:rsidRPr="006A19A6" w:rsidRDefault="0076103A" w:rsidP="006A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mbria Math" w:eastAsia="Arial Unicode MS" w:hAnsi="Cambria Math" w:cs="Arial Unicode MS"/>
          <w:bCs/>
          <w:sz w:val="22"/>
          <w:szCs w:val="22"/>
        </w:rPr>
      </w:pPr>
      <w:r w:rsidRPr="006A19A6">
        <w:rPr>
          <w:rFonts w:ascii="Cambria Math" w:eastAsia="Arial Unicode MS" w:hAnsi="Cambria Math" w:cs="Arial Unicode MS"/>
          <w:bCs/>
          <w:sz w:val="22"/>
          <w:szCs w:val="22"/>
        </w:rPr>
        <w:t>model admit = gre</w:t>
      </w:r>
      <w:r w:rsidR="001B5F8D">
        <w:rPr>
          <w:rFonts w:ascii="Cambria Math" w:eastAsia="Arial Unicode MS" w:hAnsi="Cambria Math" w:cs="Arial Unicode MS"/>
          <w:bCs/>
          <w:sz w:val="22"/>
          <w:szCs w:val="22"/>
        </w:rPr>
        <w:t xml:space="preserve"> </w:t>
      </w:r>
      <w:r w:rsidRPr="006A19A6">
        <w:rPr>
          <w:rFonts w:ascii="Cambria Math" w:eastAsia="Arial Unicode MS" w:hAnsi="Cambria Math" w:cs="Arial Unicode MS"/>
          <w:bCs/>
          <w:sz w:val="22"/>
          <w:szCs w:val="22"/>
        </w:rPr>
        <w:t>gpa rank;</w:t>
      </w:r>
    </w:p>
    <w:p w:rsidR="0076103A" w:rsidRPr="006A19A6" w:rsidRDefault="0076103A" w:rsidP="006A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bCs/>
          <w:sz w:val="22"/>
          <w:szCs w:val="22"/>
        </w:rPr>
        <w:t>run;</w:t>
      </w:r>
    </w:p>
    <w:p w:rsidR="0076103A" w:rsidRPr="006A19A6" w:rsidRDefault="0076103A" w:rsidP="006A19A6">
      <w:pPr>
        <w:spacing w:line="360" w:lineRule="auto"/>
        <w:rPr>
          <w:rFonts w:ascii="Cambria Math" w:eastAsia="Arial Unicode MS" w:hAnsi="Cambria Math" w:cs="Arial Unicode MS"/>
          <w:sz w:val="22"/>
          <w:szCs w:val="22"/>
        </w:rPr>
      </w:pPr>
    </w:p>
    <w:p w:rsidR="00A531EC" w:rsidRDefault="00A531EC" w:rsidP="001B5F8D">
      <w:pPr>
        <w:spacing w:line="360" w:lineRule="auto"/>
        <w:jc w:val="center"/>
        <w:rPr>
          <w:rFonts w:ascii="Cambria Math" w:eastAsia="Arial Unicode MS" w:hAnsi="Cambria Math" w:cs="Arial Unicode MS"/>
          <w:b/>
          <w:sz w:val="22"/>
          <w:szCs w:val="22"/>
          <w:u w:val="single"/>
        </w:rPr>
      </w:pPr>
    </w:p>
    <w:p w:rsidR="00A531EC" w:rsidRDefault="00A531EC" w:rsidP="001B5F8D">
      <w:pPr>
        <w:spacing w:line="360" w:lineRule="auto"/>
        <w:jc w:val="center"/>
        <w:rPr>
          <w:rFonts w:ascii="Cambria Math" w:eastAsia="Arial Unicode MS" w:hAnsi="Cambria Math" w:cs="Arial Unicode MS"/>
          <w:b/>
          <w:sz w:val="22"/>
          <w:szCs w:val="22"/>
          <w:u w:val="single"/>
        </w:rPr>
      </w:pPr>
    </w:p>
    <w:p w:rsidR="00A531EC" w:rsidRDefault="00A531EC" w:rsidP="001B5F8D">
      <w:pPr>
        <w:spacing w:line="360" w:lineRule="auto"/>
        <w:jc w:val="center"/>
        <w:rPr>
          <w:rFonts w:ascii="Cambria Math" w:eastAsia="Arial Unicode MS" w:hAnsi="Cambria Math" w:cs="Arial Unicode MS"/>
          <w:b/>
          <w:sz w:val="22"/>
          <w:szCs w:val="22"/>
          <w:u w:val="single"/>
        </w:rPr>
      </w:pPr>
    </w:p>
    <w:p w:rsidR="00A531EC" w:rsidRDefault="00A531EC" w:rsidP="001B5F8D">
      <w:pPr>
        <w:spacing w:line="360" w:lineRule="auto"/>
        <w:jc w:val="center"/>
        <w:rPr>
          <w:rFonts w:ascii="Cambria Math" w:eastAsia="Arial Unicode MS" w:hAnsi="Cambria Math" w:cs="Arial Unicode MS"/>
          <w:b/>
          <w:sz w:val="22"/>
          <w:szCs w:val="22"/>
          <w:u w:val="single"/>
        </w:rPr>
      </w:pPr>
    </w:p>
    <w:p w:rsidR="00A531EC" w:rsidRDefault="00A531EC" w:rsidP="001B5F8D">
      <w:pPr>
        <w:spacing w:line="360" w:lineRule="auto"/>
        <w:jc w:val="center"/>
        <w:rPr>
          <w:rFonts w:ascii="Cambria Math" w:eastAsia="Arial Unicode MS" w:hAnsi="Cambria Math" w:cs="Arial Unicode MS"/>
          <w:b/>
          <w:sz w:val="22"/>
          <w:szCs w:val="22"/>
          <w:u w:val="single"/>
        </w:rPr>
      </w:pPr>
    </w:p>
    <w:p w:rsidR="0076103A" w:rsidRPr="001B5F8D" w:rsidRDefault="0076103A" w:rsidP="001B5F8D">
      <w:pPr>
        <w:spacing w:line="360" w:lineRule="auto"/>
        <w:jc w:val="center"/>
        <w:rPr>
          <w:rFonts w:ascii="Cambria Math" w:eastAsia="Arial Unicode MS" w:hAnsi="Cambria Math" w:cs="Arial Unicode MS"/>
          <w:b/>
          <w:sz w:val="22"/>
          <w:szCs w:val="22"/>
          <w:u w:val="single"/>
        </w:rPr>
      </w:pPr>
      <w:r w:rsidRPr="001B5F8D">
        <w:rPr>
          <w:rFonts w:ascii="Cambria Math" w:eastAsia="Arial Unicode MS" w:hAnsi="Cambria Math" w:cs="Arial Unicode MS"/>
          <w:b/>
          <w:sz w:val="22"/>
          <w:szCs w:val="22"/>
          <w:u w:val="single"/>
        </w:rPr>
        <w:lastRenderedPageBreak/>
        <w:t>INTERPRETING THE LOGIT MODEL</w:t>
      </w:r>
    </w:p>
    <w:p w:rsidR="0076103A" w:rsidRPr="001B5F8D" w:rsidRDefault="0076103A" w:rsidP="001B5F8D">
      <w:pPr>
        <w:pStyle w:val="HTMLPreformatted"/>
        <w:spacing w:line="360" w:lineRule="auto"/>
        <w:jc w:val="center"/>
        <w:rPr>
          <w:rFonts w:ascii="Cambria Math" w:eastAsia="Arial Unicode MS" w:hAnsi="Cambria Math" w:cs="Arial Unicode MS"/>
          <w:b/>
          <w:sz w:val="22"/>
          <w:szCs w:val="22"/>
        </w:rPr>
      </w:pPr>
      <w:r w:rsidRPr="001B5F8D">
        <w:rPr>
          <w:rFonts w:ascii="Cambria Math" w:eastAsia="Arial Unicode MS" w:hAnsi="Cambria Math" w:cs="Arial Unicode MS"/>
          <w:b/>
          <w:sz w:val="22"/>
          <w:szCs w:val="22"/>
        </w:rPr>
        <w:t>The LOGISTIC Procedure</w:t>
      </w:r>
    </w:p>
    <w:p w:rsidR="0076103A" w:rsidRPr="006A19A6" w:rsidRDefault="0076103A" w:rsidP="006A19A6">
      <w:pPr>
        <w:pStyle w:val="HTMLPreformatted"/>
        <w:spacing w:line="360" w:lineRule="auto"/>
        <w:rPr>
          <w:rFonts w:ascii="Cambria Math" w:eastAsia="Arial Unicode MS" w:hAnsi="Cambria Math" w:cs="Arial Unicode MS"/>
          <w:sz w:val="22"/>
          <w:szCs w:val="22"/>
        </w:rPr>
      </w:pPr>
    </w:p>
    <w:p w:rsidR="0076103A" w:rsidRPr="006A19A6" w:rsidRDefault="0076103A" w:rsidP="006A19A6">
      <w:pPr>
        <w:pStyle w:val="HTMLPreformatted"/>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ab/>
      </w:r>
      <w:r w:rsidRPr="006A19A6">
        <w:rPr>
          <w:rFonts w:ascii="Cambria Math" w:eastAsia="Arial Unicode MS" w:hAnsi="Cambria Math" w:cs="Arial Unicode MS"/>
          <w:sz w:val="22"/>
          <w:szCs w:val="22"/>
        </w:rPr>
        <w:tab/>
        <w:t>Analysis of Maximum Likelihood Estimates</w:t>
      </w:r>
    </w:p>
    <w:p w:rsidR="00EF2AC0" w:rsidRPr="006A19A6" w:rsidRDefault="00EF2AC0" w:rsidP="006A19A6">
      <w:pPr>
        <w:pStyle w:val="HTMLPreformatted"/>
        <w:spacing w:line="360" w:lineRule="auto"/>
        <w:rPr>
          <w:rFonts w:ascii="Cambria Math" w:eastAsia="Arial Unicode MS" w:hAnsi="Cambria Math" w:cs="Arial Unicode MS"/>
          <w:sz w:val="22"/>
          <w:szCs w:val="22"/>
        </w:rPr>
      </w:pPr>
    </w:p>
    <w:tbl>
      <w:tblPr>
        <w:tblStyle w:val="TableGrid"/>
        <w:tblW w:w="0" w:type="auto"/>
        <w:tblLook w:val="04A0"/>
      </w:tblPr>
      <w:tblGrid>
        <w:gridCol w:w="1485"/>
        <w:gridCol w:w="1276"/>
        <w:gridCol w:w="1446"/>
        <w:gridCol w:w="1423"/>
        <w:gridCol w:w="1423"/>
        <w:gridCol w:w="1463"/>
      </w:tblGrid>
      <w:tr w:rsidR="00EF2AC0" w:rsidRPr="006A19A6" w:rsidTr="00DD5F36">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Parameter</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DF</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Standard Estimate</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Wald Error</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Chi-Square</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Pr&gt;ChiSq</w:t>
            </w:r>
            <w:r w:rsidRPr="006A19A6">
              <w:rPr>
                <w:rFonts w:ascii="Cambria Math" w:eastAsia="Arial Unicode MS" w:hAnsi="Cambria Math" w:cs="Arial Unicode MS"/>
                <w:sz w:val="22"/>
                <w:szCs w:val="22"/>
              </w:rPr>
              <w:tab/>
            </w:r>
          </w:p>
        </w:tc>
      </w:tr>
      <w:tr w:rsidR="00EF2AC0" w:rsidRPr="006A19A6" w:rsidTr="00DD5F36">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p>
        </w:tc>
      </w:tr>
      <w:tr w:rsidR="00EF2AC0" w:rsidRPr="006A19A6" w:rsidTr="00DD5F36">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Intercept </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1</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-5.5414</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 1.1381</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 23.7081</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&lt;.0001</w:t>
            </w:r>
          </w:p>
        </w:tc>
      </w:tr>
      <w:tr w:rsidR="00EF2AC0" w:rsidRPr="006A19A6" w:rsidTr="00DD5F36">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GRE </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1</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0.00226</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0.00109</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 4.2842</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0.0385</w:t>
            </w:r>
          </w:p>
        </w:tc>
      </w:tr>
      <w:tr w:rsidR="00EF2AC0" w:rsidRPr="006A19A6" w:rsidTr="00DD5F36">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GPA </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1</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0.8040</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0.3318</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 5.8714</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 0.0154</w:t>
            </w:r>
          </w:p>
        </w:tc>
      </w:tr>
      <w:tr w:rsidR="00EF2AC0" w:rsidRPr="006A19A6" w:rsidTr="00DD5F36">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RANK      1 </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1</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1.5514</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0.4178</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13.7870</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0.0002</w:t>
            </w:r>
          </w:p>
        </w:tc>
      </w:tr>
      <w:tr w:rsidR="00EF2AC0" w:rsidRPr="006A19A6" w:rsidTr="00DD5F36">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RANK      2 </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1</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0.8760</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 0.3667</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5.7056</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0.0169</w:t>
            </w:r>
          </w:p>
        </w:tc>
      </w:tr>
      <w:tr w:rsidR="00EF2AC0" w:rsidRPr="006A19A6" w:rsidTr="00DD5F36">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RANK      3</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1</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 0.2112</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0.3929</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0.2891</w:t>
            </w:r>
          </w:p>
        </w:tc>
        <w:tc>
          <w:tcPr>
            <w:tcW w:w="1596" w:type="dxa"/>
          </w:tcPr>
          <w:p w:rsidR="00EF2AC0" w:rsidRPr="006A19A6" w:rsidRDefault="00EF2AC0"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0.5908</w:t>
            </w:r>
          </w:p>
        </w:tc>
      </w:tr>
    </w:tbl>
    <w:p w:rsidR="00EF2AC0" w:rsidRPr="006A19A6" w:rsidRDefault="00EF2AC0" w:rsidP="006A19A6">
      <w:pPr>
        <w:pStyle w:val="HTMLPreformatted"/>
        <w:spacing w:line="360" w:lineRule="auto"/>
        <w:rPr>
          <w:rFonts w:ascii="Cambria Math" w:eastAsia="Arial Unicode MS" w:hAnsi="Cambria Math" w:cs="Arial Unicode MS"/>
          <w:sz w:val="22"/>
          <w:szCs w:val="22"/>
        </w:rPr>
      </w:pPr>
    </w:p>
    <w:p w:rsidR="00EF2AC0" w:rsidRPr="006A19A6" w:rsidRDefault="00EF2AC0" w:rsidP="006A19A6">
      <w:pPr>
        <w:pStyle w:val="HTMLPreformatted"/>
        <w:spacing w:line="360" w:lineRule="auto"/>
        <w:rPr>
          <w:rFonts w:ascii="Cambria Math" w:eastAsia="Arial Unicode MS" w:hAnsi="Cambria Math" w:cs="Arial Unicode MS"/>
          <w:sz w:val="22"/>
          <w:szCs w:val="22"/>
        </w:rPr>
      </w:pPr>
    </w:p>
    <w:p w:rsidR="0076103A" w:rsidRPr="006A19A6" w:rsidRDefault="0076103A" w:rsidP="006A19A6">
      <w:pPr>
        <w:pStyle w:val="HTMLPreformatted"/>
        <w:numPr>
          <w:ilvl w:val="0"/>
          <w:numId w:val="3"/>
        </w:numPr>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For every one unit change in </w:t>
      </w:r>
      <w:r w:rsidRPr="006A19A6">
        <w:rPr>
          <w:rFonts w:ascii="Cambria Math" w:eastAsia="Arial Unicode MS" w:hAnsi="Cambria Math" w:cs="Arial Unicode MS"/>
          <w:b/>
          <w:bCs/>
          <w:sz w:val="22"/>
          <w:szCs w:val="22"/>
        </w:rPr>
        <w:t>GRE</w:t>
      </w:r>
      <w:r w:rsidRPr="006A19A6">
        <w:rPr>
          <w:rFonts w:ascii="Cambria Math" w:eastAsia="Arial Unicode MS" w:hAnsi="Cambria Math" w:cs="Arial Unicode MS"/>
          <w:sz w:val="22"/>
          <w:szCs w:val="22"/>
        </w:rPr>
        <w:t>, the log odds of admission (versus non-admission) increases by 0.002.</w:t>
      </w:r>
    </w:p>
    <w:p w:rsidR="0076103A" w:rsidRPr="006A19A6" w:rsidRDefault="0076103A" w:rsidP="006A19A6">
      <w:pPr>
        <w:numPr>
          <w:ilvl w:val="0"/>
          <w:numId w:val="3"/>
        </w:numPr>
        <w:spacing w:before="100" w:beforeAutospacing="1" w:after="100" w:afterAutospacing="1" w:line="360" w:lineRule="auto"/>
        <w:jc w:val="both"/>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For a one unit increase in </w:t>
      </w:r>
      <w:r w:rsidRPr="006A19A6">
        <w:rPr>
          <w:rFonts w:ascii="Cambria Math" w:eastAsia="Arial Unicode MS" w:hAnsi="Cambria Math" w:cs="Arial Unicode MS"/>
          <w:b/>
          <w:sz w:val="22"/>
          <w:szCs w:val="22"/>
        </w:rPr>
        <w:t>GPA</w:t>
      </w:r>
      <w:r w:rsidRPr="006A19A6">
        <w:rPr>
          <w:rFonts w:ascii="Cambria Math" w:eastAsia="Arial Unicode MS" w:hAnsi="Cambria Math" w:cs="Arial Unicode MS"/>
          <w:sz w:val="22"/>
          <w:szCs w:val="22"/>
        </w:rPr>
        <w:t>, the log odds of being admitted to graduate school increases by 0.804.</w:t>
      </w:r>
    </w:p>
    <w:p w:rsidR="0076103A" w:rsidRPr="006A19A6" w:rsidRDefault="0076103A" w:rsidP="006A19A6">
      <w:pPr>
        <w:numPr>
          <w:ilvl w:val="0"/>
          <w:numId w:val="3"/>
        </w:numPr>
        <w:spacing w:before="100" w:beforeAutospacing="1" w:after="100" w:afterAutospacing="1" w:line="360" w:lineRule="auto"/>
        <w:jc w:val="both"/>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The coefficients for the categories of rank have a slightly </w:t>
      </w:r>
      <w:r w:rsidR="00171CCC" w:rsidRPr="006A19A6">
        <w:rPr>
          <w:rFonts w:ascii="Cambria Math" w:eastAsia="Arial Unicode MS" w:hAnsi="Cambria Math" w:cs="Arial Unicode MS"/>
          <w:sz w:val="22"/>
          <w:szCs w:val="22"/>
        </w:rPr>
        <w:t>different interpretation because rank is a</w:t>
      </w:r>
      <w:r w:rsidRPr="006A19A6">
        <w:rPr>
          <w:rFonts w:ascii="Cambria Math" w:eastAsia="Arial Unicode MS" w:hAnsi="Cambria Math" w:cs="Arial Unicode MS"/>
          <w:sz w:val="22"/>
          <w:szCs w:val="22"/>
        </w:rPr>
        <w:t xml:space="preserve"> qualitative variable.</w:t>
      </w:r>
    </w:p>
    <w:p w:rsidR="0076103A" w:rsidRPr="006A19A6" w:rsidRDefault="005C78EA" w:rsidP="006A19A6">
      <w:pPr>
        <w:pStyle w:val="HTMLPreformatted"/>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ab/>
      </w:r>
      <w:r w:rsidRPr="006A19A6">
        <w:rPr>
          <w:rFonts w:ascii="Cambria Math" w:eastAsia="Arial Unicode MS" w:hAnsi="Cambria Math" w:cs="Arial Unicode MS"/>
          <w:sz w:val="22"/>
          <w:szCs w:val="22"/>
        </w:rPr>
        <w:tab/>
      </w:r>
      <w:r w:rsidRPr="006A19A6">
        <w:rPr>
          <w:rFonts w:ascii="Cambria Math" w:eastAsia="Arial Unicode MS" w:hAnsi="Cambria Math" w:cs="Arial Unicode MS"/>
          <w:sz w:val="22"/>
          <w:szCs w:val="22"/>
        </w:rPr>
        <w:tab/>
      </w:r>
      <w:r w:rsidR="0076103A" w:rsidRPr="006A19A6">
        <w:rPr>
          <w:rFonts w:ascii="Cambria Math" w:eastAsia="Arial Unicode MS" w:hAnsi="Cambria Math" w:cs="Arial Unicode MS"/>
          <w:sz w:val="22"/>
          <w:szCs w:val="22"/>
        </w:rPr>
        <w:t xml:space="preserve"> Odds Ratio Estimates</w:t>
      </w:r>
    </w:p>
    <w:p w:rsidR="005C78EA" w:rsidRPr="006A19A6" w:rsidRDefault="005C78EA" w:rsidP="006A19A6">
      <w:pPr>
        <w:pStyle w:val="HTMLPreformatted"/>
        <w:spacing w:line="360" w:lineRule="auto"/>
        <w:rPr>
          <w:rFonts w:ascii="Cambria Math" w:eastAsia="Arial Unicode MS" w:hAnsi="Cambria Math" w:cs="Arial Unicode MS"/>
          <w:sz w:val="22"/>
          <w:szCs w:val="22"/>
        </w:rPr>
      </w:pPr>
    </w:p>
    <w:tbl>
      <w:tblPr>
        <w:tblStyle w:val="TableGrid"/>
        <w:tblW w:w="0" w:type="auto"/>
        <w:tblLook w:val="04A0"/>
      </w:tblPr>
      <w:tblGrid>
        <w:gridCol w:w="2133"/>
        <w:gridCol w:w="2153"/>
        <w:gridCol w:w="2109"/>
        <w:gridCol w:w="2121"/>
      </w:tblGrid>
      <w:tr w:rsidR="005C78EA" w:rsidRPr="006A19A6" w:rsidTr="00171CCC">
        <w:tc>
          <w:tcPr>
            <w:tcW w:w="2133"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       Effect</w:t>
            </w:r>
          </w:p>
        </w:tc>
        <w:tc>
          <w:tcPr>
            <w:tcW w:w="2153"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Point Estimate</w:t>
            </w:r>
          </w:p>
        </w:tc>
        <w:tc>
          <w:tcPr>
            <w:tcW w:w="2109"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95% Wald Upper Limit</w:t>
            </w:r>
          </w:p>
        </w:tc>
        <w:tc>
          <w:tcPr>
            <w:tcW w:w="2121"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95% Wald Lower Limit </w:t>
            </w:r>
          </w:p>
        </w:tc>
      </w:tr>
      <w:tr w:rsidR="005C78EA" w:rsidRPr="006A19A6" w:rsidTr="00171CCC">
        <w:tc>
          <w:tcPr>
            <w:tcW w:w="2133"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p>
        </w:tc>
        <w:tc>
          <w:tcPr>
            <w:tcW w:w="2153"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p>
        </w:tc>
        <w:tc>
          <w:tcPr>
            <w:tcW w:w="2109"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p>
        </w:tc>
        <w:tc>
          <w:tcPr>
            <w:tcW w:w="2121"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p>
        </w:tc>
      </w:tr>
      <w:tr w:rsidR="005C78EA" w:rsidRPr="006A19A6" w:rsidTr="00171CCC">
        <w:tc>
          <w:tcPr>
            <w:tcW w:w="2133"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       GRE </w:t>
            </w:r>
          </w:p>
        </w:tc>
        <w:tc>
          <w:tcPr>
            <w:tcW w:w="2153"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1.002</w:t>
            </w:r>
          </w:p>
        </w:tc>
        <w:tc>
          <w:tcPr>
            <w:tcW w:w="2109"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1.000</w:t>
            </w:r>
          </w:p>
        </w:tc>
        <w:tc>
          <w:tcPr>
            <w:tcW w:w="2121"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1.004</w:t>
            </w:r>
          </w:p>
        </w:tc>
      </w:tr>
      <w:tr w:rsidR="005C78EA" w:rsidRPr="006A19A6" w:rsidTr="00171CCC">
        <w:tc>
          <w:tcPr>
            <w:tcW w:w="2133"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       GPA </w:t>
            </w:r>
          </w:p>
        </w:tc>
        <w:tc>
          <w:tcPr>
            <w:tcW w:w="2153"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 2.235</w:t>
            </w:r>
          </w:p>
        </w:tc>
        <w:tc>
          <w:tcPr>
            <w:tcW w:w="2109"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1.166</w:t>
            </w:r>
          </w:p>
        </w:tc>
        <w:tc>
          <w:tcPr>
            <w:tcW w:w="2121"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 4.282</w:t>
            </w:r>
          </w:p>
        </w:tc>
      </w:tr>
      <w:tr w:rsidR="005C78EA" w:rsidRPr="006A19A6" w:rsidTr="00171CCC">
        <w:tc>
          <w:tcPr>
            <w:tcW w:w="2133"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       RANK 1 vs 4 </w:t>
            </w:r>
          </w:p>
        </w:tc>
        <w:tc>
          <w:tcPr>
            <w:tcW w:w="2153"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4.718</w:t>
            </w:r>
          </w:p>
        </w:tc>
        <w:tc>
          <w:tcPr>
            <w:tcW w:w="2109"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2.080</w:t>
            </w:r>
          </w:p>
        </w:tc>
        <w:tc>
          <w:tcPr>
            <w:tcW w:w="2121"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10.701</w:t>
            </w:r>
          </w:p>
        </w:tc>
      </w:tr>
      <w:tr w:rsidR="005C78EA" w:rsidRPr="006A19A6" w:rsidTr="00171CCC">
        <w:tc>
          <w:tcPr>
            <w:tcW w:w="2133"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       RANK 2 vs 4 </w:t>
            </w:r>
          </w:p>
        </w:tc>
        <w:tc>
          <w:tcPr>
            <w:tcW w:w="2153"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2.401</w:t>
            </w:r>
          </w:p>
        </w:tc>
        <w:tc>
          <w:tcPr>
            <w:tcW w:w="2109"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1.170</w:t>
            </w:r>
          </w:p>
        </w:tc>
        <w:tc>
          <w:tcPr>
            <w:tcW w:w="2121"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4.927</w:t>
            </w:r>
          </w:p>
        </w:tc>
      </w:tr>
      <w:tr w:rsidR="005C78EA" w:rsidRPr="006A19A6" w:rsidTr="00171CCC">
        <w:tc>
          <w:tcPr>
            <w:tcW w:w="2133"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       RANK 3 vs 4 </w:t>
            </w:r>
          </w:p>
        </w:tc>
        <w:tc>
          <w:tcPr>
            <w:tcW w:w="2153"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1.235</w:t>
            </w:r>
          </w:p>
        </w:tc>
        <w:tc>
          <w:tcPr>
            <w:tcW w:w="2109"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0.572</w:t>
            </w:r>
          </w:p>
        </w:tc>
        <w:tc>
          <w:tcPr>
            <w:tcW w:w="2121"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2.668</w:t>
            </w:r>
          </w:p>
        </w:tc>
      </w:tr>
    </w:tbl>
    <w:p w:rsidR="0076103A" w:rsidRPr="006A19A6" w:rsidRDefault="0076103A" w:rsidP="006A19A6">
      <w:pPr>
        <w:spacing w:before="100" w:beforeAutospacing="1" w:after="100" w:afterAutospacing="1" w:line="360" w:lineRule="auto"/>
        <w:ind w:left="720"/>
        <w:rPr>
          <w:rFonts w:ascii="Cambria Math" w:eastAsia="Arial Unicode MS" w:hAnsi="Cambria Math" w:cs="Arial Unicode MS"/>
          <w:sz w:val="22"/>
          <w:szCs w:val="22"/>
        </w:rPr>
      </w:pPr>
    </w:p>
    <w:p w:rsidR="005C78EA" w:rsidRPr="006A19A6" w:rsidRDefault="0076103A" w:rsidP="006A19A6">
      <w:pPr>
        <w:spacing w:before="100" w:beforeAutospacing="1" w:after="100" w:afterAutospacing="1" w:line="360" w:lineRule="auto"/>
        <w:ind w:left="360"/>
        <w:jc w:val="both"/>
        <w:rPr>
          <w:rFonts w:ascii="Cambria Math" w:eastAsia="Arial Unicode MS" w:hAnsi="Cambria Math" w:cs="Arial Unicode MS"/>
          <w:sz w:val="22"/>
          <w:szCs w:val="22"/>
        </w:rPr>
      </w:pPr>
      <w:r w:rsidRPr="006A19A6">
        <w:rPr>
          <w:rFonts w:ascii="Cambria Math" w:eastAsia="Arial Unicode MS" w:hAnsi="Cambria Math" w:cs="Arial Unicode MS"/>
          <w:sz w:val="22"/>
          <w:szCs w:val="22"/>
        </w:rPr>
        <w:lastRenderedPageBreak/>
        <w:t xml:space="preserve"> We have taken the rank 4 category as the </w:t>
      </w:r>
      <w:r w:rsidR="00171CCC">
        <w:rPr>
          <w:rFonts w:ascii="Cambria Math" w:eastAsia="Arial Unicode MS" w:hAnsi="Cambria Math" w:cs="Arial Unicode MS"/>
          <w:sz w:val="22"/>
          <w:szCs w:val="22"/>
        </w:rPr>
        <w:t xml:space="preserve">benchmark </w:t>
      </w:r>
      <w:r w:rsidRPr="006A19A6">
        <w:rPr>
          <w:rFonts w:ascii="Cambria Math" w:eastAsia="Arial Unicode MS" w:hAnsi="Cambria Math" w:cs="Arial Unicode MS"/>
          <w:sz w:val="22"/>
          <w:szCs w:val="22"/>
        </w:rPr>
        <w:t xml:space="preserve">category with respect to which we are seeing changes in the log odds ratio. So here, having attended an undergraduate institution with a </w:t>
      </w:r>
      <w:r w:rsidRPr="006A19A6">
        <w:rPr>
          <w:rFonts w:ascii="Cambria Math" w:eastAsia="Arial Unicode MS" w:hAnsi="Cambria Math" w:cs="Arial Unicode MS"/>
          <w:b/>
          <w:bCs/>
          <w:sz w:val="22"/>
          <w:szCs w:val="22"/>
        </w:rPr>
        <w:t>rank</w:t>
      </w:r>
      <w:r w:rsidRPr="006A19A6">
        <w:rPr>
          <w:rFonts w:ascii="Cambria Math" w:eastAsia="Arial Unicode MS" w:hAnsi="Cambria Math" w:cs="Arial Unicode MS"/>
          <w:sz w:val="22"/>
          <w:szCs w:val="22"/>
        </w:rPr>
        <w:t xml:space="preserve"> of 1, versus an institution with a </w:t>
      </w:r>
      <w:r w:rsidRPr="006A19A6">
        <w:rPr>
          <w:rFonts w:ascii="Cambria Math" w:eastAsia="Arial Unicode MS" w:hAnsi="Cambria Math" w:cs="Arial Unicode MS"/>
          <w:b/>
          <w:bCs/>
          <w:sz w:val="22"/>
          <w:szCs w:val="22"/>
        </w:rPr>
        <w:t>rank</w:t>
      </w:r>
      <w:r w:rsidRPr="006A19A6">
        <w:rPr>
          <w:rFonts w:ascii="Cambria Math" w:eastAsia="Arial Unicode MS" w:hAnsi="Cambria Math" w:cs="Arial Unicode MS"/>
          <w:sz w:val="22"/>
          <w:szCs w:val="22"/>
        </w:rPr>
        <w:t xml:space="preserve"> of 4, increases th</w:t>
      </w:r>
      <w:r w:rsidR="005C78EA" w:rsidRPr="006A19A6">
        <w:rPr>
          <w:rFonts w:ascii="Cambria Math" w:eastAsia="Arial Unicode MS" w:hAnsi="Cambria Math" w:cs="Arial Unicode MS"/>
          <w:sz w:val="22"/>
          <w:szCs w:val="22"/>
        </w:rPr>
        <w:t>e log odds of admission by 1.55.</w:t>
      </w:r>
    </w:p>
    <w:p w:rsidR="0076103A" w:rsidRPr="006A19A6" w:rsidRDefault="0076103A" w:rsidP="006A19A6">
      <w:pPr>
        <w:spacing w:before="100" w:beforeAutospacing="1" w:after="100" w:afterAutospacing="1" w:line="360" w:lineRule="auto"/>
        <w:ind w:left="360"/>
        <w:jc w:val="both"/>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The table above gives the coefficients as odds ratios. An odds ratio is the exponentiated coefficient, and can be interpreted as the multiplicative change in the odds for a one unit change in the predictor variable. For example, for a one unit increase in </w:t>
      </w:r>
      <w:r w:rsidRPr="006A19A6">
        <w:rPr>
          <w:rFonts w:ascii="Cambria Math" w:eastAsia="Arial Unicode MS" w:hAnsi="Cambria Math" w:cs="Arial Unicode MS"/>
          <w:b/>
          <w:bCs/>
          <w:sz w:val="22"/>
          <w:szCs w:val="22"/>
        </w:rPr>
        <w:t>GPA</w:t>
      </w:r>
      <w:r w:rsidRPr="006A19A6">
        <w:rPr>
          <w:rFonts w:ascii="Cambria Math" w:eastAsia="Arial Unicode MS" w:hAnsi="Cambria Math" w:cs="Arial Unicode MS"/>
          <w:sz w:val="22"/>
          <w:szCs w:val="22"/>
        </w:rPr>
        <w:t>, the odds of being admitted to graduate school (versus not being admitted) increase by a factor of 2.24.</w:t>
      </w:r>
    </w:p>
    <w:p w:rsidR="003C4783" w:rsidRPr="006A19A6" w:rsidRDefault="003C4783" w:rsidP="006A19A6">
      <w:pPr>
        <w:spacing w:before="100" w:beforeAutospacing="1" w:after="100" w:afterAutospacing="1" w:line="360" w:lineRule="auto"/>
        <w:ind w:left="360"/>
        <w:jc w:val="both"/>
        <w:rPr>
          <w:rFonts w:ascii="Cambria Math" w:eastAsia="Arial Unicode MS" w:hAnsi="Cambria Math" w:cs="Arial Unicode MS"/>
          <w:sz w:val="22"/>
          <w:szCs w:val="22"/>
        </w:rPr>
      </w:pPr>
    </w:p>
    <w:p w:rsidR="003E2FA0" w:rsidRDefault="004A7DC9" w:rsidP="004A7DC9">
      <w:pPr>
        <w:spacing w:line="360" w:lineRule="auto"/>
        <w:rPr>
          <w:rFonts w:ascii="Cambria Math" w:eastAsia="Arial Unicode MS" w:hAnsi="Cambria Math" w:cs="Arial Unicode MS"/>
          <w:sz w:val="22"/>
          <w:szCs w:val="22"/>
        </w:rPr>
      </w:pPr>
      <w:r>
        <w:rPr>
          <w:rFonts w:ascii="Cambria Math" w:eastAsia="Arial Unicode MS" w:hAnsi="Cambria Math" w:cs="Arial Unicode MS"/>
          <w:sz w:val="22"/>
          <w:szCs w:val="22"/>
        </w:rPr>
        <w:t xml:space="preserve">                                                        </w:t>
      </w: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3E2FA0" w:rsidRDefault="003E2FA0" w:rsidP="004A7DC9">
      <w:pPr>
        <w:spacing w:line="360" w:lineRule="auto"/>
        <w:rPr>
          <w:rFonts w:ascii="Cambria Math" w:eastAsia="Arial Unicode MS" w:hAnsi="Cambria Math" w:cs="Arial Unicode MS"/>
          <w:sz w:val="22"/>
          <w:szCs w:val="22"/>
        </w:rPr>
      </w:pPr>
    </w:p>
    <w:p w:rsidR="005C78EA" w:rsidRPr="006A19A6" w:rsidRDefault="003E2FA0" w:rsidP="004A7DC9">
      <w:pPr>
        <w:spacing w:line="360" w:lineRule="auto"/>
        <w:rPr>
          <w:rFonts w:ascii="Cambria Math" w:hAnsi="Cambria Math"/>
          <w:b/>
          <w:sz w:val="22"/>
          <w:szCs w:val="22"/>
          <w:u w:val="single"/>
        </w:rPr>
      </w:pPr>
      <w:r>
        <w:rPr>
          <w:rFonts w:ascii="Cambria Math" w:eastAsia="Arial Unicode MS" w:hAnsi="Cambria Math" w:cs="Arial Unicode MS"/>
          <w:sz w:val="22"/>
          <w:szCs w:val="22"/>
        </w:rPr>
        <w:lastRenderedPageBreak/>
        <w:t xml:space="preserve">                                             </w:t>
      </w:r>
      <w:r w:rsidR="004A7DC9">
        <w:rPr>
          <w:rFonts w:ascii="Cambria Math" w:eastAsia="Arial Unicode MS" w:hAnsi="Cambria Math" w:cs="Arial Unicode MS"/>
          <w:sz w:val="22"/>
          <w:szCs w:val="22"/>
        </w:rPr>
        <w:t xml:space="preserve">   </w:t>
      </w:r>
      <w:r>
        <w:rPr>
          <w:rFonts w:ascii="Cambria Math" w:eastAsia="Arial Unicode MS" w:hAnsi="Cambria Math" w:cs="Arial Unicode MS"/>
          <w:sz w:val="22"/>
          <w:szCs w:val="22"/>
        </w:rPr>
        <w:t xml:space="preserve">   </w:t>
      </w:r>
      <w:r w:rsidR="004A7DC9">
        <w:rPr>
          <w:rFonts w:ascii="Cambria Math" w:eastAsia="Arial Unicode MS" w:hAnsi="Cambria Math" w:cs="Arial Unicode MS"/>
          <w:sz w:val="22"/>
          <w:szCs w:val="22"/>
        </w:rPr>
        <w:t xml:space="preserve">   </w:t>
      </w:r>
      <w:r w:rsidR="005C78EA" w:rsidRPr="006A19A6">
        <w:rPr>
          <w:rFonts w:ascii="Cambria Math" w:hAnsi="Cambria Math"/>
          <w:b/>
          <w:sz w:val="22"/>
          <w:szCs w:val="22"/>
          <w:u w:val="single"/>
        </w:rPr>
        <w:t>THE PROBIT MODEL</w:t>
      </w:r>
    </w:p>
    <w:p w:rsidR="001C2ED1" w:rsidRPr="006A19A6" w:rsidRDefault="001C2ED1" w:rsidP="006A19A6">
      <w:pPr>
        <w:spacing w:line="360" w:lineRule="auto"/>
        <w:ind w:left="2160" w:firstLine="720"/>
        <w:rPr>
          <w:rFonts w:ascii="Cambria Math" w:hAnsi="Cambria Math"/>
          <w:b/>
          <w:sz w:val="22"/>
          <w:szCs w:val="22"/>
        </w:rPr>
      </w:pPr>
    </w:p>
    <w:p w:rsidR="005C78EA" w:rsidRPr="006A19A6" w:rsidRDefault="005C78EA" w:rsidP="006A19A6">
      <w:pPr>
        <w:spacing w:line="360" w:lineRule="auto"/>
        <w:jc w:val="both"/>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Below we run the </w:t>
      </w:r>
      <w:r w:rsidR="00171CCC" w:rsidRPr="006A19A6">
        <w:rPr>
          <w:rFonts w:ascii="Cambria Math" w:eastAsia="Arial Unicode MS" w:hAnsi="Cambria Math" w:cs="Arial Unicode MS"/>
          <w:sz w:val="22"/>
          <w:szCs w:val="22"/>
        </w:rPr>
        <w:t>probit regression</w:t>
      </w:r>
      <w:r w:rsidRPr="006A19A6">
        <w:rPr>
          <w:rFonts w:ascii="Cambria Math" w:eastAsia="Arial Unicode MS" w:hAnsi="Cambria Math" w:cs="Arial Unicode MS"/>
          <w:sz w:val="22"/>
          <w:szCs w:val="22"/>
        </w:rPr>
        <w:t xml:space="preserve"> model using </w:t>
      </w:r>
      <w:r w:rsidRPr="006A19A6">
        <w:rPr>
          <w:rFonts w:ascii="Cambria Math" w:eastAsia="Arial Unicode MS" w:hAnsi="Cambria Math" w:cs="Arial Unicode MS"/>
          <w:b/>
          <w:bCs/>
          <w:sz w:val="22"/>
          <w:szCs w:val="22"/>
        </w:rPr>
        <w:t>proc logistic</w:t>
      </w:r>
      <w:r w:rsidRPr="006A19A6">
        <w:rPr>
          <w:rFonts w:ascii="Cambria Math" w:eastAsia="Arial Unicode MS" w:hAnsi="Cambria Math" w:cs="Arial Unicode MS"/>
          <w:sz w:val="22"/>
          <w:szCs w:val="22"/>
        </w:rPr>
        <w:t xml:space="preserve">. The </w:t>
      </w:r>
      <w:r w:rsidRPr="006A19A6">
        <w:rPr>
          <w:rFonts w:ascii="Cambria Math" w:eastAsia="Arial Unicode MS" w:hAnsi="Cambria Math" w:cs="Arial Unicode MS"/>
          <w:b/>
          <w:bCs/>
          <w:sz w:val="22"/>
          <w:szCs w:val="22"/>
        </w:rPr>
        <w:t>link=probit</w:t>
      </w:r>
      <w:r w:rsidRPr="006A19A6">
        <w:rPr>
          <w:rFonts w:ascii="Cambria Math" w:eastAsia="Arial Unicode MS" w:hAnsi="Cambria Math" w:cs="Arial Unicode MS"/>
          <w:sz w:val="22"/>
          <w:szCs w:val="22"/>
        </w:rPr>
        <w:t xml:space="preserve"> option fits a probit model rather than the default logit model. </w:t>
      </w:r>
      <w:r w:rsidR="006B405D">
        <w:rPr>
          <w:rFonts w:ascii="Cambria Math" w:eastAsia="Arial Unicode MS" w:hAnsi="Cambria Math" w:cs="Arial Unicode MS"/>
          <w:sz w:val="22"/>
          <w:szCs w:val="22"/>
        </w:rPr>
        <w:t xml:space="preserve">In this case again, SAS will model the event of getting admission i.e. </w:t>
      </w:r>
      <w:r w:rsidR="006B405D">
        <w:rPr>
          <w:rFonts w:ascii="Cambria Math" w:eastAsia="Arial Unicode MS" w:hAnsi="Cambria Math" w:cs="Arial Unicode MS"/>
          <w:b/>
          <w:sz w:val="22"/>
          <w:szCs w:val="22"/>
        </w:rPr>
        <w:t>admit</w:t>
      </w:r>
      <w:r w:rsidR="006B405D">
        <w:rPr>
          <w:rFonts w:ascii="Cambria Math" w:eastAsia="Arial Unicode MS" w:hAnsi="Cambria Math" w:cs="Arial Unicode MS"/>
          <w:sz w:val="22"/>
          <w:szCs w:val="22"/>
        </w:rPr>
        <w:t xml:space="preserve"> takes on the value of 1.</w:t>
      </w:r>
      <w:r w:rsidRPr="006A19A6">
        <w:rPr>
          <w:rFonts w:ascii="Cambria Math" w:eastAsia="Arial Unicode MS" w:hAnsi="Cambria Math" w:cs="Arial Unicode MS"/>
          <w:sz w:val="22"/>
          <w:szCs w:val="22"/>
        </w:rPr>
        <w:t xml:space="preserve"> (If we omitted the </w:t>
      </w:r>
      <w:r w:rsidRPr="006A19A6">
        <w:rPr>
          <w:rFonts w:ascii="Cambria Math" w:eastAsia="Arial Unicode MS" w:hAnsi="Cambria Math" w:cs="Arial Unicode MS"/>
          <w:b/>
          <w:bCs/>
          <w:sz w:val="22"/>
          <w:szCs w:val="22"/>
        </w:rPr>
        <w:t>descending</w:t>
      </w:r>
      <w:r w:rsidRPr="006A19A6">
        <w:rPr>
          <w:rFonts w:ascii="Cambria Math" w:eastAsia="Arial Unicode MS" w:hAnsi="Cambria Math" w:cs="Arial Unicode MS"/>
          <w:sz w:val="22"/>
          <w:szCs w:val="22"/>
        </w:rPr>
        <w:t xml:space="preserve"> option, SAS would model </w:t>
      </w:r>
      <w:r w:rsidRPr="006A19A6">
        <w:rPr>
          <w:rFonts w:ascii="Cambria Math" w:eastAsia="Arial Unicode MS" w:hAnsi="Cambria Math" w:cs="Arial Unicode MS"/>
          <w:b/>
          <w:bCs/>
          <w:sz w:val="22"/>
          <w:szCs w:val="22"/>
        </w:rPr>
        <w:t>admit</w:t>
      </w:r>
      <w:r w:rsidRPr="006A19A6">
        <w:rPr>
          <w:rFonts w:ascii="Cambria Math" w:eastAsia="Arial Unicode MS" w:hAnsi="Cambria Math" w:cs="Arial Unicode MS"/>
          <w:sz w:val="22"/>
          <w:szCs w:val="22"/>
        </w:rPr>
        <w:t xml:space="preserve"> being 0 and our coefficients would be reversed.)</w:t>
      </w:r>
    </w:p>
    <w:p w:rsidR="003E2FA0" w:rsidRDefault="003E2FA0" w:rsidP="006A19A6">
      <w:pPr>
        <w:pStyle w:val="HTMLPreformatted"/>
        <w:spacing w:line="360" w:lineRule="auto"/>
        <w:rPr>
          <w:rFonts w:ascii="Cambria Math" w:eastAsia="Arial Unicode MS" w:hAnsi="Cambria Math" w:cs="Arial Unicode MS"/>
          <w:sz w:val="22"/>
          <w:szCs w:val="22"/>
        </w:rPr>
      </w:pPr>
    </w:p>
    <w:p w:rsidR="005C78EA" w:rsidRPr="006A19A6" w:rsidRDefault="005C78EA" w:rsidP="006A19A6">
      <w:pPr>
        <w:pStyle w:val="HTMLPreformatted"/>
        <w:spacing w:line="360" w:lineRule="auto"/>
        <w:rPr>
          <w:rFonts w:ascii="Cambria Math" w:hAnsi="Cambria Math"/>
          <w:bCs/>
          <w:sz w:val="22"/>
          <w:szCs w:val="22"/>
        </w:rPr>
      </w:pPr>
      <w:r w:rsidRPr="006A19A6">
        <w:rPr>
          <w:rFonts w:ascii="Cambria Math" w:hAnsi="Cambria Math"/>
          <w:bCs/>
          <w:sz w:val="22"/>
          <w:szCs w:val="22"/>
        </w:rPr>
        <w:t>proc logistic data=sasuser.problog descending;</w:t>
      </w:r>
    </w:p>
    <w:p w:rsidR="005C78EA" w:rsidRPr="006A19A6" w:rsidRDefault="005C78EA" w:rsidP="006A19A6">
      <w:pPr>
        <w:pStyle w:val="HTMLPreformatted"/>
        <w:spacing w:line="360" w:lineRule="auto"/>
        <w:rPr>
          <w:rFonts w:ascii="Cambria Math" w:hAnsi="Cambria Math"/>
          <w:bCs/>
          <w:sz w:val="22"/>
          <w:szCs w:val="22"/>
        </w:rPr>
      </w:pPr>
      <w:r w:rsidRPr="006A19A6">
        <w:rPr>
          <w:rFonts w:ascii="Cambria Math" w:hAnsi="Cambria Math"/>
          <w:bCs/>
          <w:sz w:val="22"/>
          <w:szCs w:val="22"/>
        </w:rPr>
        <w:t>class rank / param=ref ;</w:t>
      </w:r>
    </w:p>
    <w:p w:rsidR="005C78EA" w:rsidRPr="006A19A6" w:rsidRDefault="005C78EA" w:rsidP="006A19A6">
      <w:pPr>
        <w:pStyle w:val="HTMLPreformatted"/>
        <w:spacing w:line="360" w:lineRule="auto"/>
        <w:rPr>
          <w:rFonts w:ascii="Cambria Math" w:hAnsi="Cambria Math"/>
          <w:bCs/>
          <w:sz w:val="22"/>
          <w:szCs w:val="22"/>
        </w:rPr>
      </w:pPr>
      <w:r w:rsidRPr="006A19A6">
        <w:rPr>
          <w:rFonts w:ascii="Cambria Math" w:hAnsi="Cambria Math"/>
          <w:bCs/>
          <w:sz w:val="22"/>
          <w:szCs w:val="22"/>
        </w:rPr>
        <w:t>model admit = gre</w:t>
      </w:r>
      <w:r w:rsidR="00437B0E">
        <w:rPr>
          <w:rFonts w:ascii="Cambria Math" w:hAnsi="Cambria Math"/>
          <w:bCs/>
          <w:sz w:val="22"/>
          <w:szCs w:val="22"/>
        </w:rPr>
        <w:t xml:space="preserve"> </w:t>
      </w:r>
      <w:r w:rsidRPr="006A19A6">
        <w:rPr>
          <w:rFonts w:ascii="Cambria Math" w:hAnsi="Cambria Math"/>
          <w:bCs/>
          <w:sz w:val="22"/>
          <w:szCs w:val="22"/>
        </w:rPr>
        <w:t>gpa rank /link=probit;</w:t>
      </w:r>
    </w:p>
    <w:p w:rsidR="005C78EA" w:rsidRPr="006A19A6" w:rsidRDefault="005C78EA" w:rsidP="006A19A6">
      <w:pPr>
        <w:pStyle w:val="HTMLPreformatted"/>
        <w:spacing w:line="360" w:lineRule="auto"/>
        <w:rPr>
          <w:rFonts w:ascii="Cambria Math" w:hAnsi="Cambria Math"/>
          <w:sz w:val="22"/>
          <w:szCs w:val="22"/>
        </w:rPr>
      </w:pPr>
      <w:r w:rsidRPr="006A19A6">
        <w:rPr>
          <w:rFonts w:ascii="Cambria Math" w:hAnsi="Cambria Math"/>
          <w:bCs/>
          <w:sz w:val="22"/>
          <w:szCs w:val="22"/>
        </w:rPr>
        <w:t>run;</w:t>
      </w:r>
    </w:p>
    <w:p w:rsidR="005C78EA" w:rsidRPr="006A19A6" w:rsidRDefault="005C78EA" w:rsidP="006A19A6">
      <w:pPr>
        <w:spacing w:line="360" w:lineRule="auto"/>
        <w:rPr>
          <w:rFonts w:ascii="Cambria Math" w:hAnsi="Cambria Math"/>
          <w:sz w:val="22"/>
          <w:szCs w:val="22"/>
        </w:rPr>
      </w:pPr>
    </w:p>
    <w:p w:rsidR="005C78EA" w:rsidRPr="00437B0E" w:rsidRDefault="005C78EA" w:rsidP="006A19A6">
      <w:pPr>
        <w:spacing w:line="360" w:lineRule="auto"/>
        <w:rPr>
          <w:rFonts w:ascii="Cambria Math" w:hAnsi="Cambria Math"/>
          <w:b/>
          <w:sz w:val="22"/>
          <w:szCs w:val="22"/>
        </w:rPr>
      </w:pPr>
      <w:r w:rsidRPr="00437B0E">
        <w:rPr>
          <w:rFonts w:ascii="Cambria Math" w:hAnsi="Cambria Math"/>
          <w:b/>
          <w:sz w:val="22"/>
          <w:szCs w:val="22"/>
        </w:rPr>
        <w:t>Interpreting the Probit Model</w:t>
      </w:r>
    </w:p>
    <w:p w:rsidR="005C78EA" w:rsidRPr="006A19A6" w:rsidRDefault="003E2FA0" w:rsidP="006A19A6">
      <w:pPr>
        <w:pStyle w:val="HTMLPreformatted"/>
        <w:spacing w:line="360" w:lineRule="auto"/>
        <w:rPr>
          <w:rFonts w:ascii="Cambria Math" w:hAnsi="Cambria Math"/>
          <w:sz w:val="22"/>
          <w:szCs w:val="22"/>
        </w:rPr>
      </w:pPr>
      <w:r>
        <w:rPr>
          <w:rFonts w:ascii="Cambria Math" w:eastAsiaTheme="minorEastAsia" w:hAnsi="Cambria Math" w:cstheme="minorBidi"/>
          <w:sz w:val="22"/>
          <w:szCs w:val="22"/>
        </w:rPr>
        <w:t xml:space="preserve">                                   </w:t>
      </w:r>
      <w:r w:rsidR="005C78EA" w:rsidRPr="006A19A6">
        <w:rPr>
          <w:rFonts w:ascii="Cambria Math" w:hAnsi="Cambria Math"/>
          <w:sz w:val="22"/>
          <w:szCs w:val="22"/>
        </w:rPr>
        <w:t>Analysis of Maximum Likelihood Estimates</w:t>
      </w:r>
    </w:p>
    <w:p w:rsidR="005C78EA" w:rsidRPr="006A19A6" w:rsidRDefault="005C78EA" w:rsidP="006A19A6">
      <w:pPr>
        <w:pStyle w:val="HTMLPreformatted"/>
        <w:spacing w:line="360" w:lineRule="auto"/>
        <w:rPr>
          <w:rFonts w:ascii="Cambria Math" w:hAnsi="Cambria Math"/>
          <w:sz w:val="22"/>
          <w:szCs w:val="22"/>
        </w:rPr>
      </w:pPr>
    </w:p>
    <w:tbl>
      <w:tblPr>
        <w:tblStyle w:val="TableGrid"/>
        <w:tblW w:w="0" w:type="auto"/>
        <w:tblLook w:val="04A0"/>
      </w:tblPr>
      <w:tblGrid>
        <w:gridCol w:w="1488"/>
        <w:gridCol w:w="1284"/>
        <w:gridCol w:w="1450"/>
        <w:gridCol w:w="1461"/>
        <w:gridCol w:w="1427"/>
        <w:gridCol w:w="1406"/>
      </w:tblGrid>
      <w:tr w:rsidR="005C78EA" w:rsidRPr="006A19A6" w:rsidTr="00DD5F36">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Parameter</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DF</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Standard Estimate</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Wald Error</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Chi-Square</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Pr &gt;ChiSq</w:t>
            </w:r>
          </w:p>
        </w:tc>
      </w:tr>
      <w:tr w:rsidR="005C78EA" w:rsidRPr="006A19A6" w:rsidTr="00DD5F36">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p>
        </w:tc>
      </w:tr>
      <w:tr w:rsidR="005C78EA" w:rsidRPr="006A19A6" w:rsidTr="00DD5F36">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Intercept</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1</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-3.3225</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0.6633</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25.0872</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&lt;.0001</w:t>
            </w:r>
          </w:p>
        </w:tc>
      </w:tr>
      <w:tr w:rsidR="005C78EA" w:rsidRPr="006A19A6" w:rsidTr="00DD5F36">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GRE</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1</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0.00138</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0.000650</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4.4767</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0.0344</w:t>
            </w:r>
          </w:p>
        </w:tc>
      </w:tr>
      <w:tr w:rsidR="005C78EA" w:rsidRPr="006A19A6" w:rsidTr="00DD5F36">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 xml:space="preserve">GPA </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1</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0.4777</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0.1972</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5.8685</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0.0154</w:t>
            </w:r>
          </w:p>
        </w:tc>
      </w:tr>
      <w:tr w:rsidR="005C78EA" w:rsidRPr="006A19A6" w:rsidTr="00DD5F36">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RANK      1</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1</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0.9359</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0.2453</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14.5606</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0.0001</w:t>
            </w:r>
          </w:p>
        </w:tc>
      </w:tr>
      <w:tr w:rsidR="005C78EA" w:rsidRPr="006A19A6" w:rsidTr="00DD5F36">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RANK      2</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1</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0.5205</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0.2109</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6.0904</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0.0136</w:t>
            </w:r>
          </w:p>
        </w:tc>
      </w:tr>
      <w:tr w:rsidR="005C78EA" w:rsidRPr="006A19A6" w:rsidTr="00DD5F36">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RANK      3</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1</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0.1237</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0.2240</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0.3053</w:t>
            </w:r>
          </w:p>
        </w:tc>
        <w:tc>
          <w:tcPr>
            <w:tcW w:w="1596" w:type="dxa"/>
          </w:tcPr>
          <w:p w:rsidR="005C78EA" w:rsidRPr="006A19A6" w:rsidRDefault="005C78EA" w:rsidP="006A19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Cambria Math" w:hAnsi="Cambria Math"/>
                <w:sz w:val="22"/>
                <w:szCs w:val="22"/>
              </w:rPr>
            </w:pPr>
            <w:r w:rsidRPr="006A19A6">
              <w:rPr>
                <w:rFonts w:ascii="Cambria Math" w:hAnsi="Cambria Math"/>
                <w:sz w:val="22"/>
                <w:szCs w:val="22"/>
              </w:rPr>
              <w:t>0.5806</w:t>
            </w:r>
          </w:p>
        </w:tc>
      </w:tr>
    </w:tbl>
    <w:p w:rsidR="005C78EA" w:rsidRPr="006A19A6" w:rsidRDefault="005C78EA" w:rsidP="006A19A6">
      <w:pPr>
        <w:spacing w:line="360" w:lineRule="auto"/>
        <w:rPr>
          <w:rFonts w:ascii="Cambria Math" w:hAnsi="Cambria Math"/>
          <w:sz w:val="22"/>
          <w:szCs w:val="22"/>
        </w:rPr>
      </w:pPr>
    </w:p>
    <w:p w:rsidR="005C78EA" w:rsidRPr="006A19A6" w:rsidRDefault="005C78EA" w:rsidP="006A19A6">
      <w:pPr>
        <w:spacing w:line="360" w:lineRule="auto"/>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The probit regression coefficients give the change in the probit index, also called a z-score, for a one unit increase in the predictor variable. </w:t>
      </w:r>
    </w:p>
    <w:p w:rsidR="005C78EA" w:rsidRPr="006A19A6" w:rsidRDefault="005C78EA" w:rsidP="006A19A6">
      <w:pPr>
        <w:numPr>
          <w:ilvl w:val="0"/>
          <w:numId w:val="4"/>
        </w:numPr>
        <w:spacing w:before="100" w:beforeAutospacing="1" w:after="100" w:afterAutospacing="1" w:line="360" w:lineRule="auto"/>
        <w:jc w:val="both"/>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 xml:space="preserve">For every one unit change in </w:t>
      </w:r>
      <w:r w:rsidRPr="006A19A6">
        <w:rPr>
          <w:rFonts w:ascii="Cambria Math" w:eastAsia="Arial Unicode MS" w:hAnsi="Cambria Math" w:cs="Arial Unicode MS"/>
          <w:b/>
          <w:bCs/>
          <w:sz w:val="22"/>
          <w:szCs w:val="22"/>
        </w:rPr>
        <w:t>GRE</w:t>
      </w:r>
      <w:r w:rsidRPr="006A19A6">
        <w:rPr>
          <w:rFonts w:ascii="Cambria Math" w:eastAsia="Arial Unicode MS" w:hAnsi="Cambria Math" w:cs="Arial Unicode MS"/>
          <w:sz w:val="22"/>
          <w:szCs w:val="22"/>
        </w:rPr>
        <w:t>, the z-score increases by 0.001.</w:t>
      </w:r>
    </w:p>
    <w:p w:rsidR="005C78EA" w:rsidRPr="006A19A6" w:rsidRDefault="005C78EA" w:rsidP="006A19A6">
      <w:pPr>
        <w:numPr>
          <w:ilvl w:val="0"/>
          <w:numId w:val="4"/>
        </w:numPr>
        <w:spacing w:before="100" w:beforeAutospacing="1" w:after="100" w:afterAutospacing="1" w:line="360" w:lineRule="auto"/>
        <w:jc w:val="both"/>
        <w:rPr>
          <w:rFonts w:ascii="Cambria Math" w:eastAsia="Arial Unicode MS" w:hAnsi="Cambria Math" w:cs="Arial Unicode MS"/>
          <w:sz w:val="22"/>
          <w:szCs w:val="22"/>
        </w:rPr>
      </w:pPr>
      <w:r w:rsidRPr="006A19A6">
        <w:rPr>
          <w:rFonts w:ascii="Cambria Math" w:eastAsia="Arial Unicode MS" w:hAnsi="Cambria Math" w:cs="Arial Unicode MS"/>
          <w:sz w:val="22"/>
          <w:szCs w:val="22"/>
        </w:rPr>
        <w:t>For a one unit increase in</w:t>
      </w:r>
      <w:r w:rsidRPr="006A19A6">
        <w:rPr>
          <w:rFonts w:ascii="Cambria Math" w:eastAsia="Arial Unicode MS" w:hAnsi="Cambria Math" w:cs="Arial Unicode MS"/>
          <w:b/>
          <w:sz w:val="22"/>
          <w:szCs w:val="22"/>
        </w:rPr>
        <w:t xml:space="preserve"> GPA</w:t>
      </w:r>
      <w:r w:rsidRPr="006A19A6">
        <w:rPr>
          <w:rFonts w:ascii="Cambria Math" w:eastAsia="Arial Unicode MS" w:hAnsi="Cambria Math" w:cs="Arial Unicode MS"/>
          <w:sz w:val="22"/>
          <w:szCs w:val="22"/>
        </w:rPr>
        <w:t>, the z-score increases by 0.478.</w:t>
      </w:r>
    </w:p>
    <w:p w:rsidR="003E2FA0" w:rsidRPr="003E2FA0" w:rsidRDefault="005C78EA" w:rsidP="003E2FA0">
      <w:pPr>
        <w:numPr>
          <w:ilvl w:val="0"/>
          <w:numId w:val="4"/>
        </w:numPr>
        <w:spacing w:before="100" w:beforeAutospacing="1" w:after="100" w:afterAutospacing="1" w:line="360" w:lineRule="auto"/>
        <w:jc w:val="both"/>
        <w:rPr>
          <w:rFonts w:ascii="Cambria Math" w:hAnsi="Cambria Math"/>
          <w:sz w:val="22"/>
          <w:szCs w:val="22"/>
        </w:rPr>
      </w:pPr>
      <w:r w:rsidRPr="006A19A6">
        <w:rPr>
          <w:rFonts w:ascii="Cambria Math" w:eastAsia="Arial Unicode MS" w:hAnsi="Cambria Math" w:cs="Arial Unicode MS"/>
          <w:sz w:val="22"/>
          <w:szCs w:val="22"/>
        </w:rPr>
        <w:t xml:space="preserve">The coefficients for the categories of rank have a slightly different interpretation. We have taken the rank 4 category as the category with </w:t>
      </w:r>
      <w:r w:rsidR="00437B0E" w:rsidRPr="006A19A6">
        <w:rPr>
          <w:rFonts w:ascii="Cambria Math" w:eastAsia="Arial Unicode MS" w:hAnsi="Cambria Math" w:cs="Arial Unicode MS"/>
          <w:sz w:val="22"/>
          <w:szCs w:val="22"/>
        </w:rPr>
        <w:t>respect to</w:t>
      </w:r>
      <w:r w:rsidRPr="006A19A6">
        <w:rPr>
          <w:rFonts w:ascii="Cambria Math" w:eastAsia="Arial Unicode MS" w:hAnsi="Cambria Math" w:cs="Arial Unicode MS"/>
          <w:sz w:val="22"/>
          <w:szCs w:val="22"/>
        </w:rPr>
        <w:t xml:space="preserve"> which we are seeing changes in the Z score. So here, having attended an undergraduate </w:t>
      </w:r>
      <w:r w:rsidRPr="005941AE">
        <w:rPr>
          <w:rFonts w:ascii="Cambria Math" w:eastAsia="Arial Unicode MS" w:hAnsi="Cambria Math" w:cs="Arial Unicode MS"/>
          <w:sz w:val="22"/>
          <w:szCs w:val="22"/>
        </w:rPr>
        <w:t xml:space="preserve">institution with a </w:t>
      </w:r>
      <w:r w:rsidRPr="005941AE">
        <w:rPr>
          <w:rFonts w:ascii="Cambria Math" w:eastAsia="Arial Unicode MS" w:hAnsi="Cambria Math" w:cs="Arial Unicode MS"/>
          <w:b/>
          <w:bCs/>
          <w:sz w:val="22"/>
          <w:szCs w:val="22"/>
        </w:rPr>
        <w:t>rank</w:t>
      </w:r>
      <w:r w:rsidRPr="005941AE">
        <w:rPr>
          <w:rFonts w:ascii="Cambria Math" w:eastAsia="Arial Unicode MS" w:hAnsi="Cambria Math" w:cs="Arial Unicode MS"/>
          <w:sz w:val="22"/>
          <w:szCs w:val="22"/>
        </w:rPr>
        <w:t xml:space="preserve"> of 1, versus an institution with a </w:t>
      </w:r>
      <w:r w:rsidRPr="005941AE">
        <w:rPr>
          <w:rFonts w:ascii="Cambria Math" w:eastAsia="Arial Unicode MS" w:hAnsi="Cambria Math" w:cs="Arial Unicode MS"/>
          <w:b/>
          <w:bCs/>
          <w:sz w:val="22"/>
          <w:szCs w:val="22"/>
        </w:rPr>
        <w:t>rank</w:t>
      </w:r>
      <w:r w:rsidRPr="005941AE">
        <w:rPr>
          <w:rFonts w:ascii="Cambria Math" w:eastAsia="Arial Unicode MS" w:hAnsi="Cambria Math" w:cs="Arial Unicode MS"/>
          <w:sz w:val="22"/>
          <w:szCs w:val="22"/>
        </w:rPr>
        <w:t xml:space="preserve"> of 4, increases the z-score by 0.936.</w:t>
      </w:r>
    </w:p>
    <w:p w:rsidR="003E2FA0" w:rsidRPr="005941AE" w:rsidRDefault="003E2FA0" w:rsidP="003E2FA0">
      <w:pPr>
        <w:spacing w:before="100" w:beforeAutospacing="1" w:after="100" w:afterAutospacing="1" w:line="360" w:lineRule="auto"/>
        <w:jc w:val="both"/>
        <w:rPr>
          <w:rFonts w:ascii="Cambria Math" w:hAnsi="Cambria Math"/>
          <w:sz w:val="22"/>
          <w:szCs w:val="22"/>
        </w:rPr>
      </w:pPr>
    </w:p>
    <w:sdt>
      <w:sdtPr>
        <w:rPr>
          <w:rFonts w:ascii="Cambria Math" w:eastAsiaTheme="minorEastAsia" w:hAnsi="Cambria Math" w:cstheme="minorBidi"/>
          <w:b w:val="0"/>
          <w:bCs w:val="0"/>
          <w:color w:val="auto"/>
          <w:sz w:val="22"/>
          <w:szCs w:val="22"/>
          <w:lang w:bidi="ar-SA"/>
        </w:rPr>
        <w:id w:val="28974483"/>
        <w:docPartObj>
          <w:docPartGallery w:val="Bibliographies"/>
          <w:docPartUnique/>
        </w:docPartObj>
      </w:sdtPr>
      <w:sdtContent>
        <w:p w:rsidR="00D02418" w:rsidRPr="005941AE" w:rsidRDefault="00D02418" w:rsidP="005941AE">
          <w:pPr>
            <w:pStyle w:val="Heading1"/>
            <w:spacing w:line="360" w:lineRule="auto"/>
            <w:rPr>
              <w:rFonts w:ascii="Cambria Math" w:hAnsi="Cambria Math"/>
              <w:sz w:val="22"/>
              <w:szCs w:val="22"/>
            </w:rPr>
          </w:pPr>
          <w:r w:rsidRPr="005941AE">
            <w:rPr>
              <w:rFonts w:ascii="Cambria Math" w:hAnsi="Cambria Math"/>
              <w:color w:val="auto"/>
              <w:sz w:val="22"/>
              <w:szCs w:val="22"/>
            </w:rPr>
            <w:t>Bibliography</w:t>
          </w:r>
        </w:p>
        <w:sdt>
          <w:sdtPr>
            <w:rPr>
              <w:rFonts w:ascii="Cambria Math" w:hAnsi="Cambria Math"/>
              <w:sz w:val="22"/>
              <w:szCs w:val="22"/>
            </w:rPr>
            <w:id w:val="111145805"/>
            <w:bibliography/>
          </w:sdtPr>
          <w:sdtContent>
            <w:p w:rsidR="00437B0E" w:rsidRPr="005941AE" w:rsidRDefault="00096314" w:rsidP="004821F9">
              <w:pPr>
                <w:pStyle w:val="Bibliography"/>
                <w:numPr>
                  <w:ilvl w:val="0"/>
                  <w:numId w:val="7"/>
                </w:numPr>
                <w:spacing w:line="360" w:lineRule="auto"/>
                <w:rPr>
                  <w:rFonts w:ascii="Cambria Math" w:hAnsi="Cambria Math"/>
                  <w:noProof/>
                  <w:sz w:val="22"/>
                  <w:szCs w:val="22"/>
                </w:rPr>
              </w:pPr>
              <w:r w:rsidRPr="005941AE">
                <w:rPr>
                  <w:rFonts w:ascii="Cambria Math" w:hAnsi="Cambria Math"/>
                  <w:sz w:val="22"/>
                  <w:szCs w:val="22"/>
                </w:rPr>
                <w:fldChar w:fldCharType="begin"/>
              </w:r>
              <w:r w:rsidR="00D02418" w:rsidRPr="005941AE">
                <w:rPr>
                  <w:rFonts w:ascii="Cambria Math" w:hAnsi="Cambria Math"/>
                  <w:sz w:val="22"/>
                  <w:szCs w:val="22"/>
                </w:rPr>
                <w:instrText xml:space="preserve"> BIBLIOGRAPHY </w:instrText>
              </w:r>
              <w:r w:rsidRPr="005941AE">
                <w:rPr>
                  <w:rFonts w:ascii="Cambria Math" w:hAnsi="Cambria Math"/>
                  <w:sz w:val="22"/>
                  <w:szCs w:val="22"/>
                </w:rPr>
                <w:fldChar w:fldCharType="separate"/>
              </w:r>
              <w:r w:rsidR="00437B0E" w:rsidRPr="005941AE">
                <w:rPr>
                  <w:rFonts w:ascii="Cambria Math" w:hAnsi="Cambria Math"/>
                  <w:noProof/>
                  <w:sz w:val="22"/>
                  <w:szCs w:val="22"/>
                </w:rPr>
                <w:t xml:space="preserve">Goldberger, A. S. (1991). </w:t>
              </w:r>
              <w:r w:rsidR="00437B0E" w:rsidRPr="005941AE">
                <w:rPr>
                  <w:rFonts w:ascii="Cambria Math" w:hAnsi="Cambria Math"/>
                  <w:i/>
                  <w:iCs/>
                  <w:noProof/>
                  <w:sz w:val="22"/>
                  <w:szCs w:val="22"/>
                </w:rPr>
                <w:t>A Course in Econometrics</w:t>
              </w:r>
              <w:r w:rsidR="00437B0E" w:rsidRPr="005941AE">
                <w:rPr>
                  <w:rFonts w:ascii="Cambria Math" w:hAnsi="Cambria Math"/>
                  <w:noProof/>
                  <w:sz w:val="22"/>
                  <w:szCs w:val="22"/>
                </w:rPr>
                <w:t xml:space="preserve"> (First ed.). London, England: Harvard University Press.</w:t>
              </w:r>
            </w:p>
            <w:p w:rsidR="00437B0E" w:rsidRPr="005941AE" w:rsidRDefault="00437B0E" w:rsidP="004821F9">
              <w:pPr>
                <w:pStyle w:val="Bibliography"/>
                <w:numPr>
                  <w:ilvl w:val="0"/>
                  <w:numId w:val="7"/>
                </w:numPr>
                <w:spacing w:line="360" w:lineRule="auto"/>
                <w:rPr>
                  <w:rFonts w:ascii="Cambria Math" w:hAnsi="Cambria Math"/>
                  <w:noProof/>
                  <w:sz w:val="22"/>
                  <w:szCs w:val="22"/>
                </w:rPr>
              </w:pPr>
              <w:r w:rsidRPr="005941AE">
                <w:rPr>
                  <w:rFonts w:ascii="Cambria Math" w:hAnsi="Cambria Math"/>
                  <w:noProof/>
                  <w:sz w:val="22"/>
                  <w:szCs w:val="22"/>
                </w:rPr>
                <w:t xml:space="preserve">Gujarati, D. N., &amp; Sangeetha. (2007). </w:t>
              </w:r>
              <w:r w:rsidRPr="005941AE">
                <w:rPr>
                  <w:rFonts w:ascii="Cambria Math" w:hAnsi="Cambria Math"/>
                  <w:i/>
                  <w:iCs/>
                  <w:noProof/>
                  <w:sz w:val="22"/>
                  <w:szCs w:val="22"/>
                </w:rPr>
                <w:t>Basic Econometrics</w:t>
              </w:r>
              <w:r w:rsidRPr="005941AE">
                <w:rPr>
                  <w:rFonts w:ascii="Cambria Math" w:hAnsi="Cambria Math"/>
                  <w:noProof/>
                  <w:sz w:val="22"/>
                  <w:szCs w:val="22"/>
                </w:rPr>
                <w:t xml:space="preserve"> (4th Edition ed.). New Delhi: Tata McGraw-Hill Publishing Company Limited.</w:t>
              </w:r>
            </w:p>
            <w:p w:rsidR="00437B0E" w:rsidRPr="005941AE" w:rsidRDefault="00437B0E" w:rsidP="004821F9">
              <w:pPr>
                <w:pStyle w:val="Bibliography"/>
                <w:numPr>
                  <w:ilvl w:val="0"/>
                  <w:numId w:val="7"/>
                </w:numPr>
                <w:spacing w:line="360" w:lineRule="auto"/>
                <w:rPr>
                  <w:rFonts w:ascii="Cambria Math" w:hAnsi="Cambria Math"/>
                  <w:noProof/>
                  <w:sz w:val="22"/>
                  <w:szCs w:val="22"/>
                </w:rPr>
              </w:pPr>
              <w:r w:rsidRPr="005941AE">
                <w:rPr>
                  <w:rFonts w:ascii="Cambria Math" w:hAnsi="Cambria Math"/>
                  <w:noProof/>
                  <w:sz w:val="22"/>
                  <w:szCs w:val="22"/>
                </w:rPr>
                <w:t>Sarkar, S. (2011). Jadavpur University Workshop Lecture Notes., (p. 53). Kolkata.</w:t>
              </w:r>
            </w:p>
            <w:p w:rsidR="00437B0E" w:rsidRPr="005941AE" w:rsidRDefault="00437B0E" w:rsidP="004821F9">
              <w:pPr>
                <w:pStyle w:val="Bibliography"/>
                <w:numPr>
                  <w:ilvl w:val="0"/>
                  <w:numId w:val="7"/>
                </w:numPr>
                <w:spacing w:line="360" w:lineRule="auto"/>
                <w:rPr>
                  <w:rFonts w:ascii="Cambria Math" w:hAnsi="Cambria Math"/>
                  <w:noProof/>
                  <w:sz w:val="22"/>
                  <w:szCs w:val="22"/>
                </w:rPr>
              </w:pPr>
              <w:r w:rsidRPr="005941AE">
                <w:rPr>
                  <w:rFonts w:ascii="Cambria Math" w:hAnsi="Cambria Math"/>
                  <w:noProof/>
                  <w:sz w:val="22"/>
                  <w:szCs w:val="22"/>
                </w:rPr>
                <w:t xml:space="preserve">UCLA: Statistical Consulting Group. (n.d.). </w:t>
              </w:r>
              <w:r w:rsidRPr="005941AE">
                <w:rPr>
                  <w:rFonts w:ascii="Cambria Math" w:hAnsi="Cambria Math"/>
                  <w:i/>
                  <w:iCs/>
                  <w:noProof/>
                  <w:sz w:val="22"/>
                  <w:szCs w:val="22"/>
                </w:rPr>
                <w:t>SAS Topics: Logistic (and Categorical) Regression.</w:t>
              </w:r>
              <w:r w:rsidRPr="005941AE">
                <w:rPr>
                  <w:rFonts w:ascii="Cambria Math" w:hAnsi="Cambria Math"/>
                  <w:noProof/>
                  <w:sz w:val="22"/>
                  <w:szCs w:val="22"/>
                </w:rPr>
                <w:t xml:space="preserve"> Retrieved April 17, 2013, from Introduction to SAS: http://www.ats.ucla.edu/stat/sas/topics/logistic.htm</w:t>
              </w:r>
            </w:p>
            <w:p w:rsidR="00D02418" w:rsidRPr="006A19A6" w:rsidRDefault="00096314" w:rsidP="005941AE">
              <w:pPr>
                <w:spacing w:line="360" w:lineRule="auto"/>
                <w:rPr>
                  <w:rFonts w:ascii="Cambria Math" w:hAnsi="Cambria Math"/>
                  <w:sz w:val="22"/>
                  <w:szCs w:val="22"/>
                </w:rPr>
              </w:pPr>
              <w:r w:rsidRPr="005941AE">
                <w:rPr>
                  <w:rFonts w:ascii="Cambria Math" w:hAnsi="Cambria Math"/>
                  <w:sz w:val="22"/>
                  <w:szCs w:val="22"/>
                </w:rPr>
                <w:fldChar w:fldCharType="end"/>
              </w:r>
            </w:p>
          </w:sdtContent>
        </w:sdt>
      </w:sdtContent>
    </w:sdt>
    <w:p w:rsidR="00D02418" w:rsidRPr="006A19A6" w:rsidRDefault="00D02418" w:rsidP="006A19A6">
      <w:pPr>
        <w:spacing w:before="100" w:beforeAutospacing="1" w:after="100" w:afterAutospacing="1" w:line="360" w:lineRule="auto"/>
        <w:jc w:val="both"/>
        <w:rPr>
          <w:rFonts w:ascii="Cambria Math" w:eastAsia="Arial Unicode MS" w:hAnsi="Cambria Math" w:cs="Arial Unicode MS"/>
          <w:b/>
          <w:sz w:val="22"/>
          <w:szCs w:val="22"/>
          <w:u w:val="single"/>
        </w:rPr>
      </w:pPr>
    </w:p>
    <w:p w:rsidR="005C78EA" w:rsidRPr="006A19A6" w:rsidRDefault="005C78EA" w:rsidP="006A19A6">
      <w:pPr>
        <w:spacing w:before="100" w:beforeAutospacing="1" w:after="100" w:afterAutospacing="1" w:line="360" w:lineRule="auto"/>
        <w:ind w:left="360"/>
        <w:jc w:val="both"/>
        <w:rPr>
          <w:rFonts w:ascii="Cambria Math" w:eastAsia="Arial Unicode MS" w:hAnsi="Cambria Math" w:cs="Arial Unicode MS"/>
          <w:sz w:val="22"/>
          <w:szCs w:val="22"/>
        </w:rPr>
      </w:pPr>
    </w:p>
    <w:p w:rsidR="0076103A" w:rsidRPr="006A19A6" w:rsidRDefault="0076103A" w:rsidP="006A19A6">
      <w:pPr>
        <w:spacing w:line="360" w:lineRule="auto"/>
        <w:rPr>
          <w:rFonts w:ascii="Cambria Math" w:hAnsi="Cambria Math"/>
          <w:sz w:val="22"/>
          <w:szCs w:val="22"/>
        </w:rPr>
      </w:pPr>
    </w:p>
    <w:p w:rsidR="0076103A" w:rsidRPr="006A19A6" w:rsidRDefault="0076103A" w:rsidP="006A19A6">
      <w:pPr>
        <w:spacing w:line="360" w:lineRule="auto"/>
        <w:rPr>
          <w:rFonts w:ascii="Cambria Math" w:hAnsi="Cambria Math"/>
          <w:sz w:val="22"/>
          <w:szCs w:val="22"/>
        </w:rPr>
      </w:pPr>
    </w:p>
    <w:sectPr w:rsidR="0076103A" w:rsidRPr="006A19A6" w:rsidSect="0076103A">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65E" w:rsidRDefault="00BD165E" w:rsidP="006A19A6">
      <w:r>
        <w:separator/>
      </w:r>
    </w:p>
  </w:endnote>
  <w:endnote w:type="continuationSeparator" w:id="1">
    <w:p w:rsidR="00BD165E" w:rsidRDefault="00BD165E" w:rsidP="006A19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MSS10">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65E" w:rsidRDefault="00BD165E" w:rsidP="006A19A6">
      <w:r>
        <w:separator/>
      </w:r>
    </w:p>
  </w:footnote>
  <w:footnote w:type="continuationSeparator" w:id="1">
    <w:p w:rsidR="00BD165E" w:rsidRDefault="00BD165E" w:rsidP="006A19A6">
      <w:r>
        <w:continuationSeparator/>
      </w:r>
    </w:p>
  </w:footnote>
  <w:footnote w:id="2">
    <w:p w:rsidR="0023500B" w:rsidRPr="006A19A6" w:rsidRDefault="0023500B">
      <w:pPr>
        <w:pStyle w:val="FootnoteText"/>
        <w:rPr>
          <w:rFonts w:ascii="Cambria Math" w:hAnsi="Cambria Math"/>
        </w:rPr>
      </w:pPr>
      <w:r w:rsidRPr="006A19A6">
        <w:rPr>
          <w:rStyle w:val="FootnoteReference"/>
          <w:rFonts w:ascii="Cambria Math" w:hAnsi="Cambria Math"/>
        </w:rPr>
        <w:footnoteRef/>
      </w:r>
      <w:r w:rsidRPr="006A19A6">
        <w:rPr>
          <w:rFonts w:ascii="Cambria Math" w:hAnsi="Cambria Math"/>
        </w:rPr>
        <w:t xml:space="preserve"> This can also be modeled differently: we can model “rejection from a graduate school” and let the value 1 represent not getting selected and let the value 0 represent the event of getting selected. However, in this report we will model “admission”.</w:t>
      </w:r>
    </w:p>
  </w:footnote>
  <w:footnote w:id="3">
    <w:p w:rsidR="0023500B" w:rsidRPr="00892EC3" w:rsidRDefault="0023500B">
      <w:pPr>
        <w:pStyle w:val="FootnoteText"/>
        <w:rPr>
          <w:rFonts w:ascii="Cambria Math" w:hAnsi="Cambria Math"/>
        </w:rPr>
      </w:pPr>
      <w:r w:rsidRPr="00892EC3">
        <w:rPr>
          <w:rStyle w:val="FootnoteReference"/>
          <w:rFonts w:ascii="Cambria Math" w:hAnsi="Cambria Math"/>
        </w:rPr>
        <w:footnoteRef/>
      </w:r>
      <w:r w:rsidRPr="00892EC3">
        <w:rPr>
          <w:rFonts w:ascii="Cambria Math" w:hAnsi="Cambria Math"/>
        </w:rPr>
        <w:t xml:space="preserve"> This is because</w:t>
      </w:r>
      <w:r>
        <w:rPr>
          <w:rFonts w:ascii="Cambria Math" w:hAnsi="Cambria Math"/>
        </w:rPr>
        <w:t xml:space="preserve"> in probit, approximately 68% of the area under the normal curve lies between the value of </w:t>
      </w:r>
      <m:oMath>
        <m:r>
          <w:rPr>
            <w:rFonts w:ascii="Cambria Math" w:hAnsi="Cambria Math"/>
          </w:rPr>
          <m:t>μ±σ</m:t>
        </m:r>
      </m:oMath>
      <w:r>
        <w:rPr>
          <w:rFonts w:ascii="Cambria Math" w:hAnsi="Cambria Math"/>
        </w:rPr>
        <w:t xml:space="preserve">, about 95% of the area lies between </w:t>
      </w:r>
      <m:oMath>
        <m:r>
          <w:rPr>
            <w:rFonts w:ascii="Cambria Math" w:hAnsi="Cambria Math"/>
          </w:rPr>
          <m:t>μ±2σ</m:t>
        </m:r>
      </m:oMath>
      <w:r>
        <w:rPr>
          <w:rFonts w:ascii="Cambria Math" w:hAnsi="Cambria Math"/>
        </w:rPr>
        <w:t xml:space="preserve"> and about 99.7% of the area lies between </w:t>
      </w:r>
      <m:oMath>
        <m:r>
          <w:rPr>
            <w:rFonts w:ascii="Cambria Math" w:hAnsi="Cambria Math"/>
          </w:rPr>
          <m:t>μ±3σ</m:t>
        </m:r>
      </m:oMath>
      <w:r>
        <w:rPr>
          <w:rFonts w:ascii="Cambria Math" w:hAnsi="Cambria Math"/>
        </w:rPr>
        <w:t>. So by the time the tails are reached, there is no probability mass left to assign to the extreme values.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7386"/>
    <w:multiLevelType w:val="hybridMultilevel"/>
    <w:tmpl w:val="672696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833470"/>
    <w:multiLevelType w:val="multilevel"/>
    <w:tmpl w:val="A82A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B7492"/>
    <w:multiLevelType w:val="hybridMultilevel"/>
    <w:tmpl w:val="0DC48A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0FC6A67"/>
    <w:multiLevelType w:val="hybridMultilevel"/>
    <w:tmpl w:val="9182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9A2A6E"/>
    <w:multiLevelType w:val="multilevel"/>
    <w:tmpl w:val="FC2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8E608D"/>
    <w:multiLevelType w:val="hybridMultilevel"/>
    <w:tmpl w:val="C414B6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4DA1E26"/>
    <w:multiLevelType w:val="hybridMultilevel"/>
    <w:tmpl w:val="85860E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476D6B"/>
    <w:rsid w:val="00054344"/>
    <w:rsid w:val="00075872"/>
    <w:rsid w:val="00085267"/>
    <w:rsid w:val="00096314"/>
    <w:rsid w:val="000C3D6C"/>
    <w:rsid w:val="000D55C2"/>
    <w:rsid w:val="000E6DED"/>
    <w:rsid w:val="00106215"/>
    <w:rsid w:val="00136022"/>
    <w:rsid w:val="00146ED7"/>
    <w:rsid w:val="00160F3F"/>
    <w:rsid w:val="00165E90"/>
    <w:rsid w:val="001711F8"/>
    <w:rsid w:val="00171CCC"/>
    <w:rsid w:val="00195EA6"/>
    <w:rsid w:val="001A6BE0"/>
    <w:rsid w:val="001B2987"/>
    <w:rsid w:val="001B5F8D"/>
    <w:rsid w:val="001C0EC6"/>
    <w:rsid w:val="001C2ED1"/>
    <w:rsid w:val="001C4F3B"/>
    <w:rsid w:val="002001D8"/>
    <w:rsid w:val="0021362F"/>
    <w:rsid w:val="00215DA1"/>
    <w:rsid w:val="00217BFA"/>
    <w:rsid w:val="002205E8"/>
    <w:rsid w:val="0023500B"/>
    <w:rsid w:val="0025006C"/>
    <w:rsid w:val="00253E78"/>
    <w:rsid w:val="00255813"/>
    <w:rsid w:val="00272D31"/>
    <w:rsid w:val="00273E06"/>
    <w:rsid w:val="002B79CD"/>
    <w:rsid w:val="002E3F1D"/>
    <w:rsid w:val="002F06E3"/>
    <w:rsid w:val="002F542F"/>
    <w:rsid w:val="00361678"/>
    <w:rsid w:val="00363587"/>
    <w:rsid w:val="003929E3"/>
    <w:rsid w:val="003C4783"/>
    <w:rsid w:val="003E2FA0"/>
    <w:rsid w:val="003E3E92"/>
    <w:rsid w:val="0040538C"/>
    <w:rsid w:val="00423091"/>
    <w:rsid w:val="00425DB8"/>
    <w:rsid w:val="00425DFF"/>
    <w:rsid w:val="00430D39"/>
    <w:rsid w:val="00437B0E"/>
    <w:rsid w:val="004471B4"/>
    <w:rsid w:val="00457765"/>
    <w:rsid w:val="004763A0"/>
    <w:rsid w:val="00476D6B"/>
    <w:rsid w:val="004821F9"/>
    <w:rsid w:val="004A7DC9"/>
    <w:rsid w:val="004D4FEA"/>
    <w:rsid w:val="00540891"/>
    <w:rsid w:val="00556626"/>
    <w:rsid w:val="00566864"/>
    <w:rsid w:val="005707DA"/>
    <w:rsid w:val="00573FB6"/>
    <w:rsid w:val="00582396"/>
    <w:rsid w:val="005941AE"/>
    <w:rsid w:val="005B6703"/>
    <w:rsid w:val="005C78EA"/>
    <w:rsid w:val="005D031D"/>
    <w:rsid w:val="005E2474"/>
    <w:rsid w:val="0067136E"/>
    <w:rsid w:val="00691752"/>
    <w:rsid w:val="006951D1"/>
    <w:rsid w:val="006A1804"/>
    <w:rsid w:val="006A19A6"/>
    <w:rsid w:val="006B405D"/>
    <w:rsid w:val="006F14F7"/>
    <w:rsid w:val="0072267E"/>
    <w:rsid w:val="00722D45"/>
    <w:rsid w:val="00732BF6"/>
    <w:rsid w:val="00750DE0"/>
    <w:rsid w:val="0076103A"/>
    <w:rsid w:val="00766096"/>
    <w:rsid w:val="00782EA3"/>
    <w:rsid w:val="00790475"/>
    <w:rsid w:val="007A3650"/>
    <w:rsid w:val="007B272C"/>
    <w:rsid w:val="007D5813"/>
    <w:rsid w:val="007E0563"/>
    <w:rsid w:val="007E2F19"/>
    <w:rsid w:val="00802E6E"/>
    <w:rsid w:val="00806DA0"/>
    <w:rsid w:val="00825063"/>
    <w:rsid w:val="008469F2"/>
    <w:rsid w:val="00873DE2"/>
    <w:rsid w:val="00892EC3"/>
    <w:rsid w:val="008D28C6"/>
    <w:rsid w:val="008E0A23"/>
    <w:rsid w:val="008F6557"/>
    <w:rsid w:val="009203A1"/>
    <w:rsid w:val="00931F61"/>
    <w:rsid w:val="009334CE"/>
    <w:rsid w:val="00960254"/>
    <w:rsid w:val="00961CA9"/>
    <w:rsid w:val="009849A6"/>
    <w:rsid w:val="00987AF1"/>
    <w:rsid w:val="00A463AF"/>
    <w:rsid w:val="00A5111C"/>
    <w:rsid w:val="00A5169F"/>
    <w:rsid w:val="00A531EC"/>
    <w:rsid w:val="00A567EB"/>
    <w:rsid w:val="00A62895"/>
    <w:rsid w:val="00A91A41"/>
    <w:rsid w:val="00AD000E"/>
    <w:rsid w:val="00B3176A"/>
    <w:rsid w:val="00BA5D9A"/>
    <w:rsid w:val="00BA6033"/>
    <w:rsid w:val="00BB0C92"/>
    <w:rsid w:val="00BD165E"/>
    <w:rsid w:val="00BD3FC0"/>
    <w:rsid w:val="00BE42AA"/>
    <w:rsid w:val="00BE4CC4"/>
    <w:rsid w:val="00C2602B"/>
    <w:rsid w:val="00C54091"/>
    <w:rsid w:val="00C565B2"/>
    <w:rsid w:val="00C604F8"/>
    <w:rsid w:val="00C93A0D"/>
    <w:rsid w:val="00CD25C7"/>
    <w:rsid w:val="00D02418"/>
    <w:rsid w:val="00D10791"/>
    <w:rsid w:val="00D56CB1"/>
    <w:rsid w:val="00D8575E"/>
    <w:rsid w:val="00DB3990"/>
    <w:rsid w:val="00DC096E"/>
    <w:rsid w:val="00DD5F36"/>
    <w:rsid w:val="00DD76D1"/>
    <w:rsid w:val="00DE0D9E"/>
    <w:rsid w:val="00E34116"/>
    <w:rsid w:val="00E41A88"/>
    <w:rsid w:val="00E60283"/>
    <w:rsid w:val="00E665A0"/>
    <w:rsid w:val="00E903F1"/>
    <w:rsid w:val="00E9356D"/>
    <w:rsid w:val="00EA0EC6"/>
    <w:rsid w:val="00EB1110"/>
    <w:rsid w:val="00EE3108"/>
    <w:rsid w:val="00EF15C6"/>
    <w:rsid w:val="00EF2AC0"/>
    <w:rsid w:val="00F0735E"/>
    <w:rsid w:val="00F1276B"/>
    <w:rsid w:val="00F16303"/>
    <w:rsid w:val="00F336E6"/>
    <w:rsid w:val="00F82767"/>
    <w:rsid w:val="00F95A1D"/>
    <w:rsid w:val="00FE6D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D6B"/>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0241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D6B"/>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6D6B"/>
    <w:rPr>
      <w:rFonts w:ascii="Tahoma" w:hAnsi="Tahoma" w:cs="Tahoma"/>
      <w:sz w:val="16"/>
      <w:szCs w:val="16"/>
    </w:rPr>
  </w:style>
  <w:style w:type="character" w:customStyle="1" w:styleId="BalloonTextChar">
    <w:name w:val="Balloon Text Char"/>
    <w:basedOn w:val="DefaultParagraphFont"/>
    <w:link w:val="BalloonText"/>
    <w:uiPriority w:val="99"/>
    <w:semiHidden/>
    <w:rsid w:val="00476D6B"/>
    <w:rPr>
      <w:rFonts w:ascii="Tahoma" w:eastAsiaTheme="minorEastAsia" w:hAnsi="Tahoma" w:cs="Tahoma"/>
      <w:sz w:val="16"/>
      <w:szCs w:val="16"/>
    </w:rPr>
  </w:style>
  <w:style w:type="paragraph" w:styleId="ListParagraph">
    <w:name w:val="List Paragraph"/>
    <w:basedOn w:val="Normal"/>
    <w:uiPriority w:val="34"/>
    <w:qFormat/>
    <w:rsid w:val="00476D6B"/>
    <w:pPr>
      <w:spacing w:after="200" w:line="276" w:lineRule="auto"/>
      <w:ind w:left="720"/>
      <w:contextualSpacing/>
    </w:pPr>
    <w:rPr>
      <w:rFonts w:eastAsiaTheme="minorHAnsi"/>
      <w:sz w:val="22"/>
      <w:szCs w:val="22"/>
      <w:lang w:val="en-IN"/>
    </w:rPr>
  </w:style>
  <w:style w:type="paragraph" w:styleId="HTMLPreformatted">
    <w:name w:val="HTML Preformatted"/>
    <w:basedOn w:val="Normal"/>
    <w:link w:val="HTMLPreformattedChar"/>
    <w:uiPriority w:val="99"/>
    <w:unhideWhenUsed/>
    <w:rsid w:val="00761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103A"/>
    <w:rPr>
      <w:rFonts w:ascii="Courier New" w:eastAsia="Times New Roman" w:hAnsi="Courier New" w:cs="Courier New"/>
      <w:sz w:val="20"/>
      <w:szCs w:val="20"/>
    </w:rPr>
  </w:style>
  <w:style w:type="character" w:styleId="PlaceholderText">
    <w:name w:val="Placeholder Text"/>
    <w:basedOn w:val="DefaultParagraphFont"/>
    <w:uiPriority w:val="99"/>
    <w:semiHidden/>
    <w:rsid w:val="001711F8"/>
    <w:rPr>
      <w:color w:val="808080"/>
    </w:rPr>
  </w:style>
  <w:style w:type="character" w:customStyle="1" w:styleId="Heading1Char">
    <w:name w:val="Heading 1 Char"/>
    <w:basedOn w:val="DefaultParagraphFont"/>
    <w:link w:val="Heading1"/>
    <w:uiPriority w:val="9"/>
    <w:rsid w:val="00D02418"/>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D02418"/>
  </w:style>
  <w:style w:type="paragraph" w:styleId="FootnoteText">
    <w:name w:val="footnote text"/>
    <w:basedOn w:val="Normal"/>
    <w:link w:val="FootnoteTextChar"/>
    <w:uiPriority w:val="99"/>
    <w:semiHidden/>
    <w:unhideWhenUsed/>
    <w:rsid w:val="006A19A6"/>
    <w:rPr>
      <w:sz w:val="20"/>
      <w:szCs w:val="20"/>
    </w:rPr>
  </w:style>
  <w:style w:type="character" w:customStyle="1" w:styleId="FootnoteTextChar">
    <w:name w:val="Footnote Text Char"/>
    <w:basedOn w:val="DefaultParagraphFont"/>
    <w:link w:val="FootnoteText"/>
    <w:uiPriority w:val="99"/>
    <w:semiHidden/>
    <w:rsid w:val="006A19A6"/>
    <w:rPr>
      <w:rFonts w:eastAsiaTheme="minorEastAsia"/>
      <w:sz w:val="20"/>
      <w:szCs w:val="20"/>
    </w:rPr>
  </w:style>
  <w:style w:type="character" w:styleId="FootnoteReference">
    <w:name w:val="footnote reference"/>
    <w:basedOn w:val="DefaultParagraphFont"/>
    <w:uiPriority w:val="99"/>
    <w:semiHidden/>
    <w:unhideWhenUsed/>
    <w:rsid w:val="006A19A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Association_(statistics)"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en.wikipedia.org/wiki/Logistic_regres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en.wikipedia.org/wiki/Data" TargetMode="Externa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wikipedia.org/wiki/Independence_(probability_theory)"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MSS10">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607D6"/>
    <w:rsid w:val="006607D6"/>
    <w:rsid w:val="00A2100F"/>
    <w:rsid w:val="00B64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0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00F"/>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Guj07</b:Tag>
    <b:SourceType>Book</b:SourceType>
    <b:Guid>{A6AC45C0-02A7-4826-A750-0FE1898176E5}</b:Guid>
    <b:LCID>0</b:LCID>
    <b:Author>
      <b:Author>
        <b:NameList>
          <b:Person>
            <b:Last>Gujarati</b:Last>
            <b:First>Damodar</b:First>
            <b:Middle>N.</b:Middle>
          </b:Person>
          <b:Person>
            <b:First>Sangeetha</b:First>
          </b:Person>
        </b:NameList>
      </b:Author>
    </b:Author>
    <b:Title>Basic Econometrics</b:Title>
    <b:Year>2007</b:Year>
    <b:City>New Delhi</b:City>
    <b:Publisher>Tata McGraw-Hill Publishing Company Limited</b:Publisher>
    <b:StandardNumber>0070660050</b:StandardNumber>
    <b:Pages>1036</b:Pages>
    <b:Edition>4th Edition</b:Edition>
    <b:RefOrder>1</b:RefOrder>
  </b:Source>
  <b:Source>
    <b:Tag>Gol91</b:Tag>
    <b:SourceType>Book</b:SourceType>
    <b:Guid>{237E6997-99A6-4C7E-B1F2-CACD65A13DA4}</b:Guid>
    <b:LCID>0</b:LCID>
    <b:Author>
      <b:Author>
        <b:NameList>
          <b:Person>
            <b:Last>Goldberger</b:Last>
            <b:First>Arthur</b:First>
            <b:Middle>S.</b:Middle>
          </b:Person>
        </b:NameList>
      </b:Author>
    </b:Author>
    <b:Title>A Course in Econometrics</b:Title>
    <b:Year>1991</b:Year>
    <b:City>London, England</b:City>
    <b:Publisher>Harvard University Press</b:Publisher>
    <b:Pages>405</b:Pages>
    <b:Edition>First</b:Edition>
    <b:RefOrder>2</b:RefOrder>
  </b:Source>
  <b:Source>
    <b:Tag>Sar11</b:Tag>
    <b:SourceType>ConferenceProceedings</b:SourceType>
    <b:Guid>{0008E199-6F17-4B52-BBF1-560E8D7031E2}</b:Guid>
    <b:LCID>0</b:LCID>
    <b:Author>
      <b:Author>
        <b:NameList>
          <b:Person>
            <b:Last>Sarkar</b:Last>
            <b:First>Subrata</b:First>
          </b:Person>
        </b:NameList>
      </b:Author>
    </b:Author>
    <b:Title>Jadavpur University Workshop Lecture Notes</b:Title>
    <b:Pages>53</b:Pages>
    <b:Year>2011</b:Year>
    <b:City>Kolkata</b:City>
    <b:RefOrder>3</b:RefOrder>
  </b:Source>
  <b:Source>
    <b:Tag>UCL13</b:Tag>
    <b:SourceType>DocumentFromInternetSite</b:SourceType>
    <b:Guid>{B93DCDCD-FC4B-4D25-B26F-E84A426F3A84}</b:Guid>
    <b:LCID>0</b:LCID>
    <b:Author>
      <b:Author>
        <b:Corporate>UCLA: Statistical Consulting Group</b:Corporate>
      </b:Author>
    </b:Author>
    <b:Title>SAS Topics: Logistic (and Categorical) Regression</b:Title>
    <b:InternetSiteTitle>Introduction to SAS</b:InternetSiteTitle>
    <b:YearAccessed>2013</b:YearAccessed>
    <b:MonthAccessed>April</b:MonthAccessed>
    <b:DayAccessed>17</b:DayAccessed>
    <b:URL>http://www.ats.ucla.edu/stat/sas/topics/logistic.htm</b:URL>
    <b:RefOrder>4</b:RefOrder>
  </b:Source>
</b:Sources>
</file>

<file path=customXml/itemProps1.xml><?xml version="1.0" encoding="utf-8"?>
<ds:datastoreItem xmlns:ds="http://schemas.openxmlformats.org/officeDocument/2006/customXml" ds:itemID="{B712454B-B615-4980-B2A7-DBEBA824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14</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dc:creator>
  <cp:lastModifiedBy>shreya aggarwal</cp:lastModifiedBy>
  <cp:revision>118</cp:revision>
  <cp:lastPrinted>2013-04-18T19:37:00Z</cp:lastPrinted>
  <dcterms:created xsi:type="dcterms:W3CDTF">2013-04-18T09:27:00Z</dcterms:created>
  <dcterms:modified xsi:type="dcterms:W3CDTF">2013-04-19T12:37:00Z</dcterms:modified>
</cp:coreProperties>
</file>